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BA106" w14:textId="77777777" w:rsidR="00C851F2" w:rsidRDefault="00C851F2">
      <w:pPr>
        <w:widowControl w:val="0"/>
        <w:pBdr>
          <w:top w:val="single" w:sz="2" w:space="31" w:color="FFFFFF" w:shadow="1"/>
          <w:left w:val="single" w:sz="2" w:space="31" w:color="FFFFFF" w:shadow="1"/>
          <w:bottom w:val="single" w:sz="2" w:space="31" w:color="FFFFFF" w:shadow="1"/>
          <w:right w:val="single" w:sz="2" w:space="31" w:color="FFFFFF" w:shadow="1"/>
        </w:pBdr>
        <w:tabs>
          <w:tab w:val="left" w:pos="567"/>
          <w:tab w:val="left" w:pos="851"/>
        </w:tabs>
        <w:spacing w:after="0" w:line="240" w:lineRule="auto"/>
        <w:jc w:val="center"/>
        <w:rPr>
          <w:rFonts w:ascii="Times New Roman" w:eastAsia="Times New Roman" w:hAnsi="Times New Roman"/>
          <w:b/>
          <w:caps/>
          <w:kern w:val="0"/>
        </w:rPr>
      </w:pPr>
    </w:p>
    <w:p w14:paraId="19FD1010" w14:textId="77777777" w:rsidR="00C851F2" w:rsidRPr="00C5694E" w:rsidRDefault="00D94003">
      <w:pPr>
        <w:widowControl w:val="0"/>
        <w:pBdr>
          <w:top w:val="single" w:sz="2" w:space="31" w:color="FFFFFF" w:shadow="1"/>
          <w:left w:val="single" w:sz="2" w:space="31" w:color="FFFFFF" w:shadow="1"/>
          <w:bottom w:val="single" w:sz="2" w:space="31" w:color="FFFFFF" w:shadow="1"/>
          <w:right w:val="single" w:sz="2" w:space="31" w:color="FFFFFF" w:shadow="1"/>
        </w:pBdr>
        <w:tabs>
          <w:tab w:val="left" w:pos="567"/>
          <w:tab w:val="left" w:pos="851"/>
        </w:tabs>
        <w:spacing w:after="0" w:line="240" w:lineRule="auto"/>
        <w:jc w:val="center"/>
      </w:pPr>
      <w:r w:rsidRPr="00C5694E">
        <w:rPr>
          <w:rFonts w:ascii="Times New Roman" w:eastAsia="Times New Roman" w:hAnsi="Times New Roman"/>
          <w:b/>
          <w:caps/>
          <w:kern w:val="0"/>
        </w:rPr>
        <w:t xml:space="preserve">Prekių pirkimo-pardavimo sutarties </w:t>
      </w:r>
      <w:r w:rsidRPr="00C5694E">
        <w:rPr>
          <w:rFonts w:ascii="Times New Roman" w:eastAsia="Times New Roman" w:hAnsi="Times New Roman"/>
          <w:b/>
          <w:bCs/>
          <w:caps/>
          <w:kern w:val="0"/>
        </w:rPr>
        <w:t>Specialiosios</w:t>
      </w:r>
      <w:r w:rsidRPr="00C5694E">
        <w:rPr>
          <w:rFonts w:ascii="Times New Roman" w:eastAsia="Times New Roman" w:hAnsi="Times New Roman"/>
          <w:b/>
          <w:caps/>
          <w:kern w:val="0"/>
        </w:rPr>
        <w:t xml:space="preserve"> sąlygos</w:t>
      </w:r>
    </w:p>
    <w:p w14:paraId="1C5E0816" w14:textId="77777777" w:rsidR="00C851F2" w:rsidRPr="00C5694E" w:rsidRDefault="00C851F2">
      <w:pPr>
        <w:spacing w:after="0" w:line="240" w:lineRule="auto"/>
        <w:jc w:val="center"/>
        <w:rPr>
          <w:rFonts w:ascii="Times New Roman" w:eastAsia="Times New Roman" w:hAnsi="Times New Roman"/>
          <w:kern w:val="0"/>
        </w:rPr>
      </w:pPr>
    </w:p>
    <w:tbl>
      <w:tblPr>
        <w:tblW w:w="9558" w:type="dxa"/>
        <w:tblCellMar>
          <w:left w:w="10" w:type="dxa"/>
          <w:right w:w="10" w:type="dxa"/>
        </w:tblCellMar>
        <w:tblLook w:val="0000" w:firstRow="0" w:lastRow="0" w:firstColumn="0" w:lastColumn="0" w:noHBand="0" w:noVBand="0"/>
      </w:tblPr>
      <w:tblGrid>
        <w:gridCol w:w="2448"/>
        <w:gridCol w:w="2177"/>
        <w:gridCol w:w="2362"/>
        <w:gridCol w:w="2571"/>
      </w:tblGrid>
      <w:tr w:rsidR="00C851F2" w:rsidRPr="00C5694E" w14:paraId="74564ED7"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8F866" w14:textId="77777777" w:rsidR="00C851F2" w:rsidRPr="00C5694E" w:rsidRDefault="00D94003">
            <w:pPr>
              <w:spacing w:after="0" w:line="240" w:lineRule="auto"/>
              <w:jc w:val="both"/>
              <w:rPr>
                <w:rFonts w:ascii="Times New Roman" w:eastAsia="Times New Roman" w:hAnsi="Times New Roman"/>
                <w:b/>
                <w:bCs/>
              </w:rPr>
            </w:pPr>
            <w:r w:rsidRPr="00C5694E">
              <w:rPr>
                <w:rFonts w:ascii="Times New Roman" w:eastAsia="Times New Roman" w:hAnsi="Times New Roman"/>
                <w:b/>
                <w:bCs/>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E5B09"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PLANŠETINIAI KOMPIUTERIAI</w:t>
            </w:r>
          </w:p>
          <w:p w14:paraId="4DC75D62" w14:textId="77777777" w:rsidR="00C851F2" w:rsidRPr="00C5694E" w:rsidRDefault="00D94003" w:rsidP="00711FDF">
            <w:pPr>
              <w:spacing w:after="0" w:line="240" w:lineRule="auto"/>
              <w:jc w:val="center"/>
            </w:pPr>
            <w:r w:rsidRPr="00711FDF">
              <w:rPr>
                <w:rFonts w:ascii="Times New Roman" w:eastAsia="Times New Roman" w:hAnsi="Times New Roman"/>
                <w:color w:val="0070C0"/>
              </w:rPr>
              <w:t>(gamintojas ir modelis nurodomi sutarties sudarymo metu)</w:t>
            </w:r>
          </w:p>
        </w:tc>
      </w:tr>
      <w:tr w:rsidR="00C851F2" w:rsidRPr="00C5694E" w14:paraId="23111842"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B90EF" w14:textId="77777777" w:rsidR="00C851F2" w:rsidRPr="00C5694E" w:rsidRDefault="00D94003">
            <w:pPr>
              <w:spacing w:after="0" w:line="240" w:lineRule="auto"/>
              <w:jc w:val="both"/>
              <w:rPr>
                <w:rFonts w:ascii="Times New Roman" w:eastAsia="Times New Roman" w:hAnsi="Times New Roman"/>
                <w:b/>
                <w:bCs/>
              </w:rPr>
            </w:pPr>
            <w:r w:rsidRPr="00C5694E">
              <w:rPr>
                <w:rFonts w:ascii="Times New Roman" w:eastAsia="Times New Roman" w:hAnsi="Times New Roman"/>
                <w:b/>
                <w:bCs/>
              </w:rPr>
              <w:t>Sutarties data</w:t>
            </w:r>
          </w:p>
        </w:tc>
        <w:tc>
          <w:tcPr>
            <w:tcW w:w="2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3D9FE" w14:textId="77777777" w:rsidR="00C851F2" w:rsidRPr="00C5694E" w:rsidRDefault="00C851F2">
            <w:pPr>
              <w:spacing w:after="0" w:line="240" w:lineRule="auto"/>
              <w:jc w:val="both"/>
              <w:rPr>
                <w:rFonts w:ascii="Times New Roman" w:eastAsia="Times New Roman" w:hAnsi="Times New Roman"/>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D5D1" w14:textId="77777777" w:rsidR="00C851F2" w:rsidRPr="00C5694E" w:rsidRDefault="00D94003">
            <w:pPr>
              <w:spacing w:after="0" w:line="240" w:lineRule="auto"/>
              <w:jc w:val="both"/>
              <w:rPr>
                <w:rFonts w:ascii="Times New Roman" w:eastAsia="Times New Roman" w:hAnsi="Times New Roman"/>
                <w:b/>
                <w:bCs/>
              </w:rPr>
            </w:pPr>
            <w:r w:rsidRPr="00C5694E">
              <w:rPr>
                <w:rFonts w:ascii="Times New Roman" w:eastAsia="Times New Roman" w:hAnsi="Times New Roman"/>
                <w:b/>
                <w:bCs/>
              </w:rPr>
              <w:t>Sutarties numeris</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D862D" w14:textId="77777777" w:rsidR="00C851F2" w:rsidRPr="00C5694E" w:rsidRDefault="00C851F2">
            <w:pPr>
              <w:spacing w:after="0" w:line="240" w:lineRule="auto"/>
              <w:jc w:val="both"/>
              <w:rPr>
                <w:rFonts w:ascii="Times New Roman" w:eastAsia="Times New Roman" w:hAnsi="Times New Roman"/>
              </w:rPr>
            </w:pPr>
          </w:p>
        </w:tc>
      </w:tr>
    </w:tbl>
    <w:p w14:paraId="61DC6062" w14:textId="77777777" w:rsidR="00C851F2" w:rsidRPr="00C5694E" w:rsidRDefault="00C851F2">
      <w:pPr>
        <w:spacing w:after="0" w:line="240" w:lineRule="auto"/>
        <w:jc w:val="both"/>
        <w:rPr>
          <w:rFonts w:ascii="Times New Roman" w:eastAsia="Times New Roman" w:hAnsi="Times New Roman"/>
          <w:kern w:val="0"/>
        </w:rPr>
      </w:pPr>
    </w:p>
    <w:tbl>
      <w:tblPr>
        <w:tblW w:w="9558" w:type="dxa"/>
        <w:tblCellMar>
          <w:left w:w="10" w:type="dxa"/>
          <w:right w:w="10" w:type="dxa"/>
        </w:tblCellMar>
        <w:tblLook w:val="0000" w:firstRow="0" w:lastRow="0" w:firstColumn="0" w:lastColumn="0" w:noHBand="0" w:noVBand="0"/>
      </w:tblPr>
      <w:tblGrid>
        <w:gridCol w:w="2808"/>
        <w:gridCol w:w="3240"/>
        <w:gridCol w:w="3510"/>
      </w:tblGrid>
      <w:tr w:rsidR="00C851F2" w:rsidRPr="00C5694E" w14:paraId="382D0E3E" w14:textId="77777777">
        <w:tc>
          <w:tcPr>
            <w:tcW w:w="955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A8995"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1. SUTARTIES ŠALYS</w:t>
            </w:r>
          </w:p>
        </w:tc>
      </w:tr>
      <w:tr w:rsidR="00C851F2" w:rsidRPr="00C5694E" w14:paraId="53A270AC"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836B1" w14:textId="77777777" w:rsidR="00C851F2" w:rsidRPr="00C5694E" w:rsidRDefault="00C851F2">
            <w:pPr>
              <w:spacing w:after="0" w:line="240" w:lineRule="auto"/>
              <w:jc w:val="center"/>
              <w:rPr>
                <w:rFonts w:ascii="Times New Roman" w:eastAsia="Times New Roman" w:hAnsi="Times New Roman"/>
                <w:b/>
                <w:bCs/>
              </w:rPr>
            </w:pPr>
          </w:p>
          <w:p w14:paraId="0BA6F9CC" w14:textId="77777777" w:rsidR="00C851F2" w:rsidRPr="00C5694E" w:rsidRDefault="00C851F2">
            <w:pPr>
              <w:spacing w:after="0" w:line="240" w:lineRule="auto"/>
              <w:jc w:val="center"/>
              <w:rPr>
                <w:rFonts w:ascii="Times New Roman" w:eastAsia="Times New Roman" w:hAnsi="Times New Roman"/>
                <w:b/>
                <w:bCs/>
              </w:rPr>
            </w:pPr>
          </w:p>
          <w:p w14:paraId="1FC9C441" w14:textId="77777777" w:rsidR="00C851F2" w:rsidRPr="00C5694E" w:rsidRDefault="00C851F2">
            <w:pPr>
              <w:spacing w:after="0" w:line="240" w:lineRule="auto"/>
              <w:jc w:val="center"/>
              <w:rPr>
                <w:rFonts w:ascii="Times New Roman" w:eastAsia="Times New Roman" w:hAnsi="Times New Roman"/>
                <w:b/>
                <w:bCs/>
              </w:rPr>
            </w:pPr>
          </w:p>
          <w:p w14:paraId="1A7AAD7C" w14:textId="77777777" w:rsidR="00C851F2" w:rsidRPr="00C5694E" w:rsidRDefault="00C851F2">
            <w:pPr>
              <w:spacing w:after="0" w:line="240" w:lineRule="auto"/>
              <w:rPr>
                <w:rFonts w:ascii="Times New Roman" w:eastAsia="Times New Roman" w:hAnsi="Times New Roman"/>
                <w:b/>
                <w:bCs/>
              </w:rPr>
            </w:pPr>
          </w:p>
          <w:p w14:paraId="6F5E268A"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1.1. Pirkėjas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97AB1"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483D6" w14:textId="77777777" w:rsidR="00C851F2" w:rsidRPr="00C5694E" w:rsidRDefault="00D94003">
            <w:pPr>
              <w:spacing w:after="0" w:line="240" w:lineRule="auto"/>
              <w:jc w:val="center"/>
            </w:pPr>
            <w:r w:rsidRPr="00C5694E">
              <w:rPr>
                <w:rFonts w:ascii="Times New Roman" w:hAnsi="Times New Roman"/>
              </w:rPr>
              <w:t>Valstybės įmonė Valstybinių miškų urėdija</w:t>
            </w:r>
          </w:p>
        </w:tc>
      </w:tr>
      <w:tr w:rsidR="00C851F2" w:rsidRPr="00C5694E" w14:paraId="2F81CC27"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95EB6" w14:textId="77777777" w:rsidR="00C851F2" w:rsidRPr="00C5694E" w:rsidRDefault="00C851F2">
            <w:pPr>
              <w:spacing w:after="0" w:line="240" w:lineRule="auto"/>
              <w:rPr>
                <w:rFonts w:ascii="Times New Roman" w:eastAsia="Times New Roman" w:hAnsi="Times New Roman"/>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338FE"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E500C" w14:textId="77777777" w:rsidR="00C851F2" w:rsidRPr="00C5694E" w:rsidRDefault="00D94003">
            <w:pPr>
              <w:spacing w:after="0" w:line="240" w:lineRule="auto"/>
              <w:jc w:val="center"/>
            </w:pPr>
            <w:r w:rsidRPr="00C5694E">
              <w:rPr>
                <w:rFonts w:ascii="Times New Roman" w:hAnsi="Times New Roman"/>
              </w:rPr>
              <w:t>132340880</w:t>
            </w:r>
          </w:p>
        </w:tc>
      </w:tr>
      <w:tr w:rsidR="00C851F2" w:rsidRPr="00C5694E" w14:paraId="40F3A9CF"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1CE4F" w14:textId="77777777" w:rsidR="00C851F2" w:rsidRPr="00C5694E" w:rsidRDefault="00C851F2">
            <w:pPr>
              <w:spacing w:after="0" w:line="240" w:lineRule="auto"/>
              <w:rPr>
                <w:rFonts w:ascii="Times New Roman" w:eastAsia="Times New Roman" w:hAnsi="Times New Roman"/>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473E2"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E6E01" w14:textId="77777777" w:rsidR="00C851F2" w:rsidRPr="00C5694E" w:rsidRDefault="00D94003">
            <w:pPr>
              <w:pStyle w:val="paragraph"/>
              <w:spacing w:before="0" w:after="0"/>
              <w:jc w:val="center"/>
              <w:textAlignment w:val="baseline"/>
            </w:pPr>
            <w:r w:rsidRPr="00C5694E">
              <w:rPr>
                <w:rStyle w:val="normaltextrun"/>
                <w:lang w:val="lt-LT"/>
              </w:rPr>
              <w:t>Registracijos adresas: Pramonės pr. 11A-9, 51327 Kaunas</w:t>
            </w:r>
            <w:r w:rsidRPr="00C5694E">
              <w:rPr>
                <w:rStyle w:val="eop"/>
                <w:lang w:val="lt-LT"/>
              </w:rPr>
              <w:t> </w:t>
            </w:r>
          </w:p>
          <w:p w14:paraId="577F1273" w14:textId="77777777" w:rsidR="00C851F2" w:rsidRPr="00C5694E" w:rsidRDefault="00D94003">
            <w:pPr>
              <w:spacing w:after="0" w:line="240" w:lineRule="auto"/>
              <w:jc w:val="center"/>
            </w:pPr>
            <w:r w:rsidRPr="00C5694E">
              <w:rPr>
                <w:rStyle w:val="normaltextrun"/>
                <w:rFonts w:ascii="Times New Roman" w:hAnsi="Times New Roman"/>
              </w:rPr>
              <w:t>Buveinės adresas: Savanorių pr. 176, 03154 Vilnius</w:t>
            </w:r>
            <w:r w:rsidRPr="00C5694E">
              <w:rPr>
                <w:rStyle w:val="eop"/>
                <w:rFonts w:ascii="Times New Roman" w:hAnsi="Times New Roman"/>
              </w:rPr>
              <w:t> </w:t>
            </w:r>
          </w:p>
        </w:tc>
      </w:tr>
      <w:tr w:rsidR="00C851F2" w:rsidRPr="00C5694E" w14:paraId="44A49AE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6307B" w14:textId="77777777" w:rsidR="00C851F2" w:rsidRPr="00C5694E" w:rsidRDefault="00C851F2">
            <w:pPr>
              <w:spacing w:after="0" w:line="240" w:lineRule="auto"/>
              <w:rPr>
                <w:rFonts w:ascii="Times New Roman" w:eastAsia="Times New Roman" w:hAnsi="Times New Roman"/>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EC70E"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76544" w14:textId="77777777" w:rsidR="00C851F2" w:rsidRPr="00C5694E" w:rsidRDefault="00D94003">
            <w:pPr>
              <w:spacing w:after="0" w:line="240" w:lineRule="auto"/>
              <w:jc w:val="center"/>
            </w:pPr>
            <w:r w:rsidRPr="00C5694E">
              <w:rPr>
                <w:rStyle w:val="normaltextrun"/>
                <w:rFonts w:ascii="Times New Roman" w:hAnsi="Times New Roman"/>
              </w:rPr>
              <w:t>LT323408811</w:t>
            </w:r>
            <w:r w:rsidRPr="00C5694E">
              <w:rPr>
                <w:rStyle w:val="eop"/>
                <w:rFonts w:ascii="Times New Roman" w:hAnsi="Times New Roman"/>
              </w:rPr>
              <w:t> </w:t>
            </w:r>
          </w:p>
        </w:tc>
      </w:tr>
      <w:tr w:rsidR="00C851F2" w:rsidRPr="00C5694E" w14:paraId="673A6B2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64D8D" w14:textId="77777777" w:rsidR="00C851F2" w:rsidRPr="00C5694E" w:rsidRDefault="00C851F2">
            <w:pPr>
              <w:spacing w:after="0" w:line="240" w:lineRule="auto"/>
              <w:rPr>
                <w:rFonts w:ascii="Times New Roman" w:eastAsia="Times New Roman" w:hAnsi="Times New Roman"/>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A13AF"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1E4FC" w14:textId="77777777" w:rsidR="00C851F2" w:rsidRPr="00C5694E" w:rsidRDefault="00D94003">
            <w:pPr>
              <w:spacing w:after="0" w:line="240" w:lineRule="auto"/>
              <w:jc w:val="center"/>
            </w:pPr>
            <w:r w:rsidRPr="00C5694E">
              <w:rPr>
                <w:rStyle w:val="normaltextrun"/>
                <w:rFonts w:ascii="Times New Roman" w:hAnsi="Times New Roman"/>
              </w:rPr>
              <w:t>LT84 7044 0600 0812 3597</w:t>
            </w:r>
            <w:r w:rsidRPr="00C5694E">
              <w:rPr>
                <w:rStyle w:val="eop"/>
                <w:rFonts w:ascii="Times New Roman" w:hAnsi="Times New Roman"/>
              </w:rPr>
              <w:t> </w:t>
            </w:r>
          </w:p>
        </w:tc>
      </w:tr>
      <w:tr w:rsidR="00C851F2" w:rsidRPr="00C5694E" w14:paraId="14DDF06D"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E1F5F" w14:textId="77777777" w:rsidR="00C851F2" w:rsidRPr="00C5694E" w:rsidRDefault="00C851F2">
            <w:pPr>
              <w:spacing w:after="0" w:line="240" w:lineRule="auto"/>
              <w:rPr>
                <w:rFonts w:ascii="Times New Roman" w:eastAsia="Times New Roman" w:hAnsi="Times New Roman"/>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655AE"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1C9B5" w14:textId="77777777" w:rsidR="00C851F2" w:rsidRPr="00C5694E" w:rsidRDefault="00D94003">
            <w:pPr>
              <w:pStyle w:val="paragraph"/>
              <w:spacing w:before="0" w:after="0"/>
              <w:jc w:val="center"/>
              <w:textAlignment w:val="baseline"/>
            </w:pPr>
            <w:r w:rsidRPr="00C5694E">
              <w:rPr>
                <w:rStyle w:val="normaltextrun"/>
              </w:rPr>
              <w:t xml:space="preserve">AB SEB </w:t>
            </w:r>
            <w:proofErr w:type="spellStart"/>
            <w:r w:rsidRPr="00C5694E">
              <w:rPr>
                <w:rStyle w:val="normaltextrun"/>
              </w:rPr>
              <w:t>bankas</w:t>
            </w:r>
            <w:proofErr w:type="spellEnd"/>
            <w:r w:rsidRPr="00C5694E">
              <w:rPr>
                <w:rStyle w:val="normaltextrun"/>
              </w:rPr>
              <w:t>, </w:t>
            </w:r>
            <w:r w:rsidRPr="00C5694E">
              <w:rPr>
                <w:rStyle w:val="eop"/>
              </w:rPr>
              <w:t> </w:t>
            </w:r>
          </w:p>
          <w:p w14:paraId="6A63E1E5" w14:textId="77777777" w:rsidR="00C851F2" w:rsidRPr="00C5694E" w:rsidRDefault="00D94003">
            <w:pPr>
              <w:spacing w:after="0" w:line="240" w:lineRule="auto"/>
              <w:jc w:val="center"/>
            </w:pPr>
            <w:r w:rsidRPr="00C5694E">
              <w:rPr>
                <w:rStyle w:val="normaltextrun"/>
                <w:rFonts w:ascii="Times New Roman" w:hAnsi="Times New Roman"/>
              </w:rPr>
              <w:t>banko kodas: 70440</w:t>
            </w:r>
            <w:r w:rsidRPr="00C5694E">
              <w:rPr>
                <w:rStyle w:val="eop"/>
                <w:rFonts w:ascii="Times New Roman" w:hAnsi="Times New Roman"/>
              </w:rPr>
              <w:t> </w:t>
            </w:r>
          </w:p>
        </w:tc>
      </w:tr>
      <w:tr w:rsidR="00C851F2" w:rsidRPr="00C5694E" w14:paraId="1D382E8F"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D3E19" w14:textId="77777777" w:rsidR="00C851F2" w:rsidRPr="00C5694E" w:rsidRDefault="00C851F2">
            <w:pPr>
              <w:spacing w:after="0" w:line="240" w:lineRule="auto"/>
              <w:rPr>
                <w:rFonts w:ascii="Times New Roman" w:eastAsia="Times New Roman" w:hAnsi="Times New Roman"/>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3F6EA"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41A78" w14:textId="77777777" w:rsidR="00C851F2" w:rsidRPr="00C5694E" w:rsidRDefault="00D94003">
            <w:pPr>
              <w:spacing w:after="0" w:line="240" w:lineRule="auto"/>
              <w:jc w:val="center"/>
            </w:pPr>
            <w:r w:rsidRPr="00C5694E">
              <w:rPr>
                <w:rStyle w:val="normaltextrun"/>
                <w:rFonts w:ascii="Times New Roman" w:hAnsi="Times New Roman"/>
              </w:rPr>
              <w:t>+370 5 273 4021</w:t>
            </w:r>
            <w:r w:rsidRPr="00C5694E">
              <w:rPr>
                <w:rStyle w:val="eop"/>
                <w:rFonts w:ascii="Times New Roman" w:hAnsi="Times New Roman"/>
              </w:rPr>
              <w:t> </w:t>
            </w:r>
          </w:p>
        </w:tc>
      </w:tr>
      <w:tr w:rsidR="00C851F2" w:rsidRPr="00C5694E" w14:paraId="14CCFAD1"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EE9EF" w14:textId="77777777" w:rsidR="00C851F2" w:rsidRPr="00C5694E" w:rsidRDefault="00C851F2">
            <w:pPr>
              <w:spacing w:after="0" w:line="240" w:lineRule="auto"/>
              <w:rPr>
                <w:rFonts w:ascii="Times New Roman" w:eastAsia="Times New Roman" w:hAnsi="Times New Roman"/>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14253"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A5573" w14:textId="77777777" w:rsidR="00C851F2" w:rsidRPr="00C5694E" w:rsidRDefault="00C851F2">
            <w:pPr>
              <w:spacing w:after="0" w:line="240" w:lineRule="auto"/>
              <w:jc w:val="center"/>
            </w:pPr>
            <w:hyperlink r:id="rId6" w:history="1">
              <w:r w:rsidRPr="00C5694E">
                <w:rPr>
                  <w:rStyle w:val="normaltextrun"/>
                  <w:rFonts w:ascii="Times New Roman" w:hAnsi="Times New Roman"/>
                  <w:color w:val="0000FF"/>
                </w:rPr>
                <w:t>info@vmu.lt</w:t>
              </w:r>
            </w:hyperlink>
            <w:r w:rsidRPr="00C5694E">
              <w:rPr>
                <w:rStyle w:val="eop"/>
                <w:rFonts w:ascii="Times New Roman" w:hAnsi="Times New Roman"/>
              </w:rPr>
              <w:t> </w:t>
            </w:r>
          </w:p>
        </w:tc>
      </w:tr>
      <w:tr w:rsidR="00C851F2" w:rsidRPr="00C5694E" w14:paraId="78D2545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ED5D5" w14:textId="77777777" w:rsidR="00C851F2" w:rsidRPr="00C5694E" w:rsidRDefault="00C851F2">
            <w:pPr>
              <w:spacing w:after="0" w:line="240" w:lineRule="auto"/>
              <w:rPr>
                <w:rFonts w:ascii="Times New Roman" w:eastAsia="Times New Roman" w:hAnsi="Times New Roman"/>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DFECF"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5080B"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02D44641"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AF00A" w14:textId="77777777" w:rsidR="00C851F2" w:rsidRPr="00C5694E" w:rsidRDefault="00C851F2">
            <w:pPr>
              <w:spacing w:after="0" w:line="240" w:lineRule="auto"/>
              <w:rPr>
                <w:rFonts w:ascii="Times New Roman" w:eastAsia="Times New Roman" w:hAnsi="Times New Roman"/>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7867A"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1.1.10.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EBDCD"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6CB2C329"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7EADB" w14:textId="77777777" w:rsidR="00C851F2" w:rsidRPr="00C5694E" w:rsidRDefault="00C851F2">
            <w:pPr>
              <w:spacing w:after="0" w:line="240" w:lineRule="auto"/>
              <w:rPr>
                <w:rFonts w:ascii="Times New Roman" w:eastAsia="Times New Roman" w:hAnsi="Times New Roman"/>
                <w:b/>
                <w:bCs/>
              </w:rPr>
            </w:pPr>
          </w:p>
          <w:p w14:paraId="731992B9" w14:textId="77777777" w:rsidR="00C851F2" w:rsidRPr="00C5694E" w:rsidRDefault="00C851F2">
            <w:pPr>
              <w:spacing w:after="0" w:line="240" w:lineRule="auto"/>
              <w:rPr>
                <w:rFonts w:ascii="Times New Roman" w:eastAsia="Times New Roman" w:hAnsi="Times New Roman"/>
                <w:b/>
                <w:bCs/>
              </w:rPr>
            </w:pPr>
          </w:p>
          <w:p w14:paraId="371EB8C5" w14:textId="77777777" w:rsidR="00C851F2" w:rsidRPr="00C5694E" w:rsidRDefault="00C851F2">
            <w:pPr>
              <w:spacing w:after="0" w:line="240" w:lineRule="auto"/>
              <w:rPr>
                <w:rFonts w:ascii="Times New Roman" w:eastAsia="Times New Roman" w:hAnsi="Times New Roman"/>
                <w:b/>
                <w:bCs/>
                <w:color w:val="FF0000"/>
              </w:rPr>
            </w:pPr>
          </w:p>
          <w:p w14:paraId="30A33742"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1.2. Tiekėjas</w:t>
            </w:r>
          </w:p>
          <w:p w14:paraId="008BA2B7" w14:textId="77777777" w:rsidR="00C851F2" w:rsidRPr="00C5694E" w:rsidRDefault="00D94003">
            <w:pPr>
              <w:spacing w:after="0" w:line="240" w:lineRule="auto"/>
              <w:rPr>
                <w:rFonts w:ascii="Times New Roman" w:eastAsia="Times New Roman" w:hAnsi="Times New Roman"/>
                <w:color w:val="0070C0"/>
              </w:rPr>
            </w:pPr>
            <w:r w:rsidRPr="00C5694E">
              <w:rPr>
                <w:rFonts w:ascii="Times New Roman" w:eastAsia="Times New Roman" w:hAnsi="Times New Roman"/>
                <w:color w:val="0070C0"/>
              </w:rPr>
              <w:t>(jei Tiekėjas yra fizinis asmuo, skiltys atitinkamai pakoreguojamos.</w:t>
            </w:r>
          </w:p>
          <w:p w14:paraId="07EE01C1" w14:textId="77777777" w:rsidR="00C851F2" w:rsidRPr="00C5694E" w:rsidRDefault="00D94003">
            <w:pPr>
              <w:spacing w:after="0" w:line="240" w:lineRule="auto"/>
              <w:rPr>
                <w:rFonts w:ascii="Times New Roman" w:eastAsia="Times New Roman" w:hAnsi="Times New Roman"/>
                <w:color w:val="0070C0"/>
              </w:rPr>
            </w:pPr>
            <w:r w:rsidRPr="00C5694E">
              <w:rPr>
                <w:rFonts w:ascii="Times New Roman" w:eastAsia="Times New Roman" w:hAnsi="Times New Roman"/>
                <w:color w:val="0070C0"/>
              </w:rPr>
              <w:t>Jei Tiekėjas yra tiekėjų grupė, skiltys pildomos įterpiant kiekvieno grupės nario informaciją)</w:t>
            </w:r>
          </w:p>
          <w:p w14:paraId="50C5F03A" w14:textId="77777777" w:rsidR="00C851F2" w:rsidRPr="00C5694E" w:rsidRDefault="00C851F2">
            <w:pPr>
              <w:spacing w:after="0" w:line="240" w:lineRule="auto"/>
              <w:rPr>
                <w:rFonts w:ascii="Times New Roman" w:eastAsia="Times New Roman" w:hAnsi="Times New Roman"/>
                <w:color w:val="0070C0"/>
              </w:rPr>
            </w:pPr>
          </w:p>
          <w:p w14:paraId="549DBF5E"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356A9"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05F3E"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1B03E46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5DC7B"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81368"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D4384"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43AA24EF"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E7897"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54100"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B787E"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3EC05DBB"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7B046"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26A43"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3577D"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14A27C14"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8AA91"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48280"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F2BDD"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7F0FDBB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EC6FC"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48277"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E1607"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0A1C6DB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BE447"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13CA7"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0A9BD"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6FE255B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8AAFC"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492A4"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A5241"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337DDF5C"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E251E"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2C432"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D72E8" w14:textId="77777777" w:rsidR="00C851F2" w:rsidRPr="00C5694E" w:rsidRDefault="00C851F2">
            <w:pPr>
              <w:spacing w:after="0" w:line="240" w:lineRule="auto"/>
              <w:jc w:val="center"/>
              <w:rPr>
                <w:rFonts w:ascii="Times New Roman" w:eastAsia="Times New Roman" w:hAnsi="Times New Roman"/>
              </w:rPr>
            </w:pPr>
          </w:p>
        </w:tc>
      </w:tr>
      <w:tr w:rsidR="00C851F2" w:rsidRPr="00C5694E" w14:paraId="4516A025"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EA549" w14:textId="77777777" w:rsidR="00C851F2" w:rsidRPr="00C5694E" w:rsidRDefault="00C851F2">
            <w:pPr>
              <w:spacing w:after="0" w:line="240" w:lineRule="auto"/>
              <w:rPr>
                <w:rFonts w:ascii="Times New Roman" w:eastAsia="Times New Roman" w:hAnsi="Times New Roman"/>
                <w:b/>
                <w:bCs/>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7CBB2"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1.2.10.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E2DF9" w14:textId="77777777" w:rsidR="00C851F2" w:rsidRPr="00C5694E" w:rsidRDefault="00C851F2">
            <w:pPr>
              <w:spacing w:after="0" w:line="240" w:lineRule="auto"/>
              <w:jc w:val="center"/>
              <w:rPr>
                <w:rFonts w:ascii="Times New Roman" w:eastAsia="Times New Roman" w:hAnsi="Times New Roman"/>
              </w:rPr>
            </w:pPr>
          </w:p>
        </w:tc>
      </w:tr>
    </w:tbl>
    <w:p w14:paraId="100A7A7E" w14:textId="77777777" w:rsidR="00C851F2" w:rsidRPr="00C5694E" w:rsidRDefault="00C851F2">
      <w:pPr>
        <w:spacing w:after="0" w:line="240" w:lineRule="auto"/>
        <w:jc w:val="both"/>
        <w:rPr>
          <w:rFonts w:ascii="Times New Roman" w:eastAsia="Times New Roman" w:hAnsi="Times New Roman"/>
          <w:kern w:val="0"/>
        </w:rPr>
      </w:pPr>
    </w:p>
    <w:tbl>
      <w:tblPr>
        <w:tblW w:w="9535" w:type="dxa"/>
        <w:tblCellMar>
          <w:left w:w="10" w:type="dxa"/>
          <w:right w:w="10" w:type="dxa"/>
        </w:tblCellMar>
        <w:tblLook w:val="0000" w:firstRow="0" w:lastRow="0" w:firstColumn="0" w:lastColumn="0" w:noHBand="0" w:noVBand="0"/>
      </w:tblPr>
      <w:tblGrid>
        <w:gridCol w:w="2689"/>
        <w:gridCol w:w="11"/>
        <w:gridCol w:w="7"/>
        <w:gridCol w:w="2080"/>
        <w:gridCol w:w="4748"/>
      </w:tblGrid>
      <w:tr w:rsidR="00C851F2" w:rsidRPr="00C5694E" w14:paraId="0399CA27"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9FF73"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2. ATSAKINGI ASMENYS</w:t>
            </w:r>
          </w:p>
        </w:tc>
      </w:tr>
      <w:tr w:rsidR="00C851F2" w:rsidRPr="00C5694E" w14:paraId="04AB0007"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CF8E2"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 xml:space="preserve">2.1. Pirkėjo kontaktiniai asmenys, atsakingi už Sutarties vykdymą, Prekių priėmimą, Sąskaitų per </w:t>
            </w:r>
            <w:r w:rsidRPr="00C5694E">
              <w:rPr>
                <w:rFonts w:ascii="Times New Roman" w:eastAsia="Times New Roman" w:hAnsi="Times New Roman"/>
                <w:b/>
                <w:bCs/>
              </w:rPr>
              <w:lastRenderedPageBreak/>
              <w:t>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4D137" w14:textId="77777777" w:rsidR="00C851F2" w:rsidRPr="00C5694E" w:rsidRDefault="00D94003">
            <w:pPr>
              <w:spacing w:after="0" w:line="240" w:lineRule="auto"/>
              <w:rPr>
                <w:rFonts w:ascii="Times New Roman" w:eastAsia="Times New Roman" w:hAnsi="Times New Roman"/>
                <w:color w:val="4472C4"/>
              </w:rPr>
            </w:pPr>
            <w:r w:rsidRPr="00C5694E">
              <w:rPr>
                <w:rFonts w:ascii="Times New Roman" w:eastAsia="Times New Roman" w:hAnsi="Times New Roman"/>
                <w:color w:val="4472C4"/>
              </w:rPr>
              <w:lastRenderedPageBreak/>
              <w:t>(nurodyti padalinį / skyrių, pareigas, vardą, pavardę, tel., el. paštą)</w:t>
            </w:r>
          </w:p>
        </w:tc>
      </w:tr>
      <w:tr w:rsidR="00C851F2" w:rsidRPr="00C5694E" w14:paraId="074A56BA"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CC63D"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DE6C1" w14:textId="77777777" w:rsidR="00C851F2" w:rsidRPr="00C5694E" w:rsidRDefault="00D94003">
            <w:pPr>
              <w:spacing w:after="0" w:line="240" w:lineRule="auto"/>
              <w:rPr>
                <w:rFonts w:ascii="Times New Roman" w:eastAsia="Times New Roman" w:hAnsi="Times New Roman"/>
                <w:color w:val="4472C4"/>
              </w:rPr>
            </w:pPr>
            <w:r w:rsidRPr="00C5694E">
              <w:rPr>
                <w:rFonts w:ascii="Times New Roman" w:eastAsia="Times New Roman" w:hAnsi="Times New Roman"/>
                <w:color w:val="4472C4"/>
              </w:rPr>
              <w:t>(nurodyti padalinį / skyrių, pareigas, vardą, pavardę, tel., el. paštą)</w:t>
            </w:r>
          </w:p>
        </w:tc>
      </w:tr>
      <w:tr w:rsidR="00C851F2" w:rsidRPr="00C5694E" w14:paraId="4664E968"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DE487"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3. SUTARTIES DALYKAS</w:t>
            </w:r>
          </w:p>
        </w:tc>
      </w:tr>
      <w:tr w:rsidR="00C851F2" w:rsidRPr="00C5694E" w14:paraId="1E0F40CA"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B16DF"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 xml:space="preserve">3.1. Sutarties dalykas </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9258E" w14:textId="77777777" w:rsidR="00C851F2" w:rsidRPr="00C5694E" w:rsidRDefault="00D94003">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 xml:space="preserve">Tiekėjas įsipareigoja Sutartyje numatytomis sąlygomis perduoti Pirkėjui Prekes - 29 planšetinius kompiuterius </w:t>
            </w:r>
            <w:r w:rsidRPr="00BB6452">
              <w:rPr>
                <w:rFonts w:ascii="Times New Roman" w:eastAsia="Times New Roman" w:hAnsi="Times New Roman"/>
                <w:color w:val="4472C4"/>
              </w:rPr>
              <w:t>(gamintojas ir modelis nurodomi sutarties sudarymo metu)</w:t>
            </w:r>
            <w:r w:rsidRPr="00C5694E">
              <w:rPr>
                <w:rFonts w:ascii="Times New Roman" w:eastAsia="Times New Roman" w:hAnsi="Times New Roman"/>
                <w:color w:val="000000"/>
              </w:rPr>
              <w:t xml:space="preserve"> (toliau – Prekės).</w:t>
            </w:r>
          </w:p>
          <w:p w14:paraId="2D72896F" w14:textId="77777777" w:rsidR="00C851F2" w:rsidRPr="00C5694E" w:rsidRDefault="00D94003">
            <w:pPr>
              <w:spacing w:after="0" w:line="240" w:lineRule="auto"/>
              <w:jc w:val="both"/>
            </w:pPr>
            <w:r w:rsidRPr="00C5694E">
              <w:rPr>
                <w:rFonts w:ascii="Times New Roman" w:eastAsia="Times New Roman" w:hAnsi="Times New Roman"/>
                <w:color w:val="000000"/>
              </w:rPr>
              <w:t>Išsamus Prekių aprašymas ir kiti reikalavimai tiekiamoms Prekėms nustatyti Sutarties priede Nr. 1 „Techninė specifikacija“ (toliau – Techninė specifikacija) ir Sutarties priede Nr. 2 „Pasiūlymas“.</w:t>
            </w:r>
          </w:p>
        </w:tc>
      </w:tr>
      <w:tr w:rsidR="00C851F2" w:rsidRPr="00C5694E" w14:paraId="7482C067"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55A93"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0A765" w14:textId="77777777" w:rsidR="00C851F2" w:rsidRPr="00C5694E" w:rsidRDefault="00C851F2">
            <w:pPr>
              <w:spacing w:after="0" w:line="240" w:lineRule="auto"/>
              <w:rPr>
                <w:rFonts w:ascii="Times New Roman" w:eastAsia="Times New Roman" w:hAnsi="Times New Roman"/>
              </w:rPr>
            </w:pPr>
          </w:p>
        </w:tc>
      </w:tr>
      <w:tr w:rsidR="00C851F2" w:rsidRPr="00C5694E" w14:paraId="025A9A2B"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C3337"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5B24C"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59F60E56" w14:textId="77777777" w:rsidR="00C851F2" w:rsidRPr="00C5694E" w:rsidRDefault="00C851F2">
            <w:pPr>
              <w:spacing w:after="0" w:line="240" w:lineRule="auto"/>
              <w:rPr>
                <w:rFonts w:ascii="Times New Roman" w:eastAsia="Times New Roman" w:hAnsi="Times New Roman"/>
              </w:rPr>
            </w:pPr>
          </w:p>
          <w:p w14:paraId="4F90D57A" w14:textId="77777777" w:rsidR="00C851F2" w:rsidRPr="00C5694E" w:rsidRDefault="00C851F2">
            <w:pPr>
              <w:spacing w:after="0" w:line="240" w:lineRule="auto"/>
            </w:pPr>
          </w:p>
        </w:tc>
      </w:tr>
      <w:tr w:rsidR="00C851F2" w:rsidRPr="00C5694E" w14:paraId="68C2C980"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905DC"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4. PREKIŲ PRISTATYMO TERMINAI IR PREKIŲ PERDAVIMO - PRIĖMIMO TVARKA</w:t>
            </w:r>
          </w:p>
        </w:tc>
      </w:tr>
      <w:tr w:rsidR="00C851F2" w:rsidRPr="00C5694E" w14:paraId="572A9830"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918A8"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4.1. Prekių pristatymo terminas, kai Prekės pristatomos vienu kartu</w:t>
            </w:r>
          </w:p>
          <w:p w14:paraId="3EF3A0C0" w14:textId="77777777" w:rsidR="00C851F2" w:rsidRPr="00C5694E" w:rsidRDefault="00C851F2">
            <w:pPr>
              <w:spacing w:after="0" w:line="240" w:lineRule="auto"/>
              <w:rPr>
                <w:rFonts w:ascii="Times New Roman" w:eastAsia="Times New Roman" w:hAnsi="Times New Roman"/>
                <w:b/>
                <w:bCs/>
              </w:rPr>
            </w:pPr>
          </w:p>
          <w:p w14:paraId="236AB6AD" w14:textId="77777777" w:rsidR="00C851F2" w:rsidRPr="00C5694E" w:rsidRDefault="00C851F2">
            <w:pPr>
              <w:spacing w:after="0" w:line="240" w:lineRule="auto"/>
              <w:rPr>
                <w:rFonts w:ascii="Times New Roman" w:eastAsia="Times New Roman" w:hAnsi="Times New Roman"/>
                <w:b/>
                <w:bCs/>
              </w:rPr>
            </w:pPr>
          </w:p>
          <w:p w14:paraId="4FEEC4EB" w14:textId="77777777" w:rsidR="00C851F2" w:rsidRPr="00C5694E" w:rsidRDefault="00C851F2">
            <w:pPr>
              <w:spacing w:after="0" w:line="240" w:lineRule="auto"/>
              <w:rPr>
                <w:rFonts w:ascii="Times New Roman" w:eastAsia="Times New Roman" w:hAnsi="Times New Roman"/>
                <w:b/>
                <w:bCs/>
              </w:rPr>
            </w:pPr>
          </w:p>
          <w:p w14:paraId="16053C72" w14:textId="77777777" w:rsidR="00C851F2" w:rsidRPr="00C5694E" w:rsidRDefault="00C851F2">
            <w:pPr>
              <w:spacing w:after="0" w:line="240" w:lineRule="auto"/>
              <w:rPr>
                <w:rFonts w:ascii="Times New Roman" w:eastAsia="Times New Roman" w:hAnsi="Times New Roman"/>
                <w:b/>
                <w:bCs/>
              </w:rPr>
            </w:pPr>
          </w:p>
          <w:p w14:paraId="61ECA96B" w14:textId="77777777" w:rsidR="00C851F2" w:rsidRPr="00C5694E" w:rsidRDefault="00C851F2">
            <w:pPr>
              <w:spacing w:after="0" w:line="240" w:lineRule="auto"/>
              <w:rPr>
                <w:rFonts w:ascii="Times New Roman" w:eastAsia="Times New Roman" w:hAnsi="Times New Roman"/>
                <w:b/>
                <w:bCs/>
              </w:rPr>
            </w:pPr>
          </w:p>
          <w:p w14:paraId="4F2C5D10" w14:textId="77777777" w:rsidR="00C851F2" w:rsidRPr="00C5694E" w:rsidRDefault="00C851F2">
            <w:pPr>
              <w:spacing w:after="0" w:line="240" w:lineRule="auto"/>
              <w:rPr>
                <w:rFonts w:ascii="Times New Roman" w:eastAsia="Times New Roman" w:hAnsi="Times New Roman"/>
                <w:b/>
                <w:bCs/>
              </w:rPr>
            </w:pPr>
          </w:p>
          <w:p w14:paraId="73FB1DEE" w14:textId="77777777" w:rsidR="00C851F2" w:rsidRPr="00C5694E" w:rsidRDefault="00C851F2">
            <w:pPr>
              <w:spacing w:after="0" w:line="240" w:lineRule="auto"/>
            </w:pP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81B9E"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Tiekėjas Prekes (visą Prekių kiekį) įsipareigoja pristatyti ne vėliau kaip per 30 (trisdešimt) kalendorinių dienų nuo Sutarties įsigaliojimo dienos šiuo adresu: Savanorių pr. 176, Vilnius.</w:t>
            </w:r>
          </w:p>
          <w:p w14:paraId="49081C18" w14:textId="77777777" w:rsidR="00C851F2" w:rsidRPr="00C5694E" w:rsidRDefault="00C851F2">
            <w:pPr>
              <w:spacing w:after="0" w:line="240" w:lineRule="auto"/>
              <w:textAlignment w:val="baseline"/>
            </w:pPr>
          </w:p>
        </w:tc>
      </w:tr>
      <w:tr w:rsidR="00C851F2" w:rsidRPr="00C5694E" w14:paraId="76EC6C28"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D509E"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C2B0C" w14:textId="1AD36483" w:rsidR="00C851F2" w:rsidRPr="00C5694E" w:rsidRDefault="00D94003" w:rsidP="00C5694E">
            <w:pPr>
              <w:spacing w:after="0" w:line="240" w:lineRule="auto"/>
              <w:jc w:val="both"/>
            </w:pPr>
            <w:r w:rsidRPr="00C5694E">
              <w:rPr>
                <w:rFonts w:ascii="Times New Roman" w:eastAsia="Times New Roman" w:hAnsi="Times New Roman"/>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C5694E" w:rsidRPr="00C5694E">
              <w:rPr>
                <w:rFonts w:ascii="Times New Roman" w:eastAsia="Times New Roman" w:hAnsi="Times New Roman"/>
              </w:rPr>
              <w:t xml:space="preserve"> 10 (dešimt) darbo dienų</w:t>
            </w:r>
            <w:r w:rsidRPr="00C5694E">
              <w:rPr>
                <w:rFonts w:ascii="Times New Roman" w:eastAsia="Times New Roman" w:hAnsi="Times New Roman"/>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C5694E" w:rsidRPr="00C5694E">
              <w:rPr>
                <w:rFonts w:ascii="Times New Roman" w:eastAsia="Times New Roman" w:hAnsi="Times New Roman"/>
              </w:rPr>
              <w:t xml:space="preserve"> 30 (trisdešimt) kalendorinių dienų</w:t>
            </w:r>
            <w:r w:rsidRPr="00C5694E">
              <w:rPr>
                <w:rFonts w:ascii="Times New Roman" w:eastAsia="Times New Roman" w:hAnsi="Times New Roman"/>
              </w:rPr>
              <w:t xml:space="preserve"> laikotarpiui.</w:t>
            </w:r>
          </w:p>
        </w:tc>
      </w:tr>
      <w:tr w:rsidR="00C851F2" w:rsidRPr="00C5694E" w14:paraId="0E388825"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E4406"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48002"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4D2FA0CC" w14:textId="77777777" w:rsidR="00C851F2" w:rsidRPr="00C5694E" w:rsidRDefault="00C851F2">
            <w:pPr>
              <w:spacing w:after="0" w:line="240" w:lineRule="auto"/>
              <w:rPr>
                <w:rFonts w:ascii="Times New Roman" w:eastAsia="Times New Roman" w:hAnsi="Times New Roman"/>
              </w:rPr>
            </w:pPr>
          </w:p>
          <w:p w14:paraId="3738844E" w14:textId="77777777" w:rsidR="00C851F2" w:rsidRPr="00C5694E" w:rsidRDefault="00C851F2">
            <w:pPr>
              <w:spacing w:after="0" w:line="240" w:lineRule="auto"/>
            </w:pPr>
          </w:p>
        </w:tc>
      </w:tr>
      <w:tr w:rsidR="00C851F2" w:rsidRPr="00C5694E" w14:paraId="51089338"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BA4D2"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lastRenderedPageBreak/>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EDAAB"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11978573" w14:textId="77777777" w:rsidR="00C851F2" w:rsidRPr="00C5694E" w:rsidRDefault="00C851F2">
            <w:pPr>
              <w:spacing w:after="0" w:line="240" w:lineRule="auto"/>
              <w:rPr>
                <w:rFonts w:ascii="Times New Roman" w:eastAsia="Times New Roman" w:hAnsi="Times New Roman"/>
              </w:rPr>
            </w:pPr>
          </w:p>
          <w:p w14:paraId="7CE75082" w14:textId="77777777" w:rsidR="00C851F2" w:rsidRPr="00C5694E" w:rsidRDefault="00C851F2">
            <w:pPr>
              <w:spacing w:after="0" w:line="240" w:lineRule="auto"/>
            </w:pPr>
          </w:p>
        </w:tc>
      </w:tr>
      <w:tr w:rsidR="00C851F2" w:rsidRPr="00C5694E" w14:paraId="711D8F95"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4BF42"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 xml:space="preserve">4.5. Kartu su Prekėmis pateikiami dokumentai </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5ECED" w14:textId="5E070422" w:rsidR="00C5694E" w:rsidRPr="00C5694E" w:rsidRDefault="00C5694E">
            <w:pPr>
              <w:spacing w:after="0" w:line="240" w:lineRule="auto"/>
            </w:pPr>
            <w:r w:rsidRPr="00C5694E">
              <w:rPr>
                <w:rFonts w:ascii="Times New Roman" w:eastAsia="Times New Roman" w:hAnsi="Times New Roman"/>
              </w:rPr>
              <w:t>Kartu su Prekėmis pateikiamas prekių priėmimo-perdavimo aktas.</w:t>
            </w:r>
          </w:p>
          <w:p w14:paraId="67EC58F5" w14:textId="236F0914" w:rsidR="00C851F2" w:rsidRPr="00C5694E" w:rsidRDefault="00C851F2">
            <w:pPr>
              <w:spacing w:after="0" w:line="240" w:lineRule="auto"/>
            </w:pPr>
          </w:p>
        </w:tc>
      </w:tr>
      <w:tr w:rsidR="00C851F2" w:rsidRPr="00C5694E" w14:paraId="09F5B0A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A4C81"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5. SUTARTIES KAINA IR ATSISKAITYMO TVARKA</w:t>
            </w:r>
          </w:p>
        </w:tc>
      </w:tr>
      <w:tr w:rsidR="00C851F2" w:rsidRPr="00C5694E" w14:paraId="2619DA35"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5DA12"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BA640"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Fiksuotos kainos kainodara</w:t>
            </w:r>
          </w:p>
          <w:p w14:paraId="14F5CA8E" w14:textId="77777777" w:rsidR="00C851F2" w:rsidRPr="00C5694E" w:rsidRDefault="00C851F2">
            <w:pPr>
              <w:spacing w:after="0" w:line="240" w:lineRule="auto"/>
              <w:rPr>
                <w:rFonts w:ascii="Times New Roman" w:eastAsia="Times New Roman" w:hAnsi="Times New Roman"/>
              </w:rPr>
            </w:pPr>
          </w:p>
          <w:p w14:paraId="3468733E" w14:textId="77777777" w:rsidR="00C851F2" w:rsidRPr="00C5694E" w:rsidRDefault="00C851F2">
            <w:pPr>
              <w:spacing w:after="0" w:line="240" w:lineRule="auto"/>
            </w:pPr>
          </w:p>
        </w:tc>
      </w:tr>
      <w:tr w:rsidR="00C851F2" w:rsidRPr="00C5694E" w14:paraId="7172F123"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4DE13" w14:textId="77777777" w:rsidR="00C851F2" w:rsidRPr="00C5694E" w:rsidRDefault="00D94003">
            <w:pPr>
              <w:spacing w:after="0" w:line="240" w:lineRule="auto"/>
            </w:pPr>
            <w:r w:rsidRPr="00C5694E">
              <w:rPr>
                <w:rFonts w:ascii="Times New Roman" w:eastAsia="Times New Roman" w:hAnsi="Times New Roman"/>
                <w:b/>
                <w:bCs/>
              </w:rPr>
              <w:t xml:space="preserve">5.2. Pradinės Sutarties vertė ir Sutarties kaina, kai taikoma </w:t>
            </w:r>
            <w:r w:rsidRPr="00C5694E">
              <w:rPr>
                <w:rFonts w:ascii="Times New Roman" w:eastAsia="Times New Roman" w:hAnsi="Times New Roman"/>
                <w:b/>
                <w:bCs/>
                <w:u w:val="single"/>
              </w:rPr>
              <w:t>fiksuotos kainos</w:t>
            </w:r>
            <w:r w:rsidRPr="00C5694E">
              <w:rPr>
                <w:rFonts w:ascii="Times New Roman" w:eastAsia="Times New Roman" w:hAnsi="Times New Roman"/>
                <w:b/>
                <w:bCs/>
              </w:rPr>
              <w:t xml:space="preserve"> kainodara</w:t>
            </w:r>
          </w:p>
          <w:p w14:paraId="295848EF" w14:textId="77777777" w:rsidR="00C851F2" w:rsidRPr="00C5694E" w:rsidRDefault="00C851F2">
            <w:pPr>
              <w:spacing w:after="0" w:line="240" w:lineRule="auto"/>
              <w:rPr>
                <w:rFonts w:ascii="Times New Roman" w:eastAsia="Times New Roman" w:hAnsi="Times New Roman"/>
                <w:b/>
                <w:bCs/>
              </w:rPr>
            </w:pPr>
          </w:p>
          <w:p w14:paraId="3AF2BDFC" w14:textId="77777777" w:rsidR="00C851F2" w:rsidRPr="00C5694E" w:rsidRDefault="00C851F2">
            <w:pPr>
              <w:spacing w:after="0" w:line="240" w:lineRule="auto"/>
              <w:rPr>
                <w:rFonts w:ascii="Times New Roman" w:eastAsia="Times New Roman" w:hAnsi="Times New Roman"/>
                <w:b/>
                <w:bCs/>
              </w:rPr>
            </w:pPr>
          </w:p>
          <w:p w14:paraId="0D6F3921" w14:textId="77777777" w:rsidR="00C851F2" w:rsidRPr="00C5694E" w:rsidRDefault="00C851F2">
            <w:pPr>
              <w:spacing w:after="0" w:line="240" w:lineRule="auto"/>
              <w:rPr>
                <w:rFonts w:ascii="Times New Roman" w:eastAsia="Times New Roman" w:hAnsi="Times New Roman"/>
                <w:b/>
                <w:bCs/>
              </w:rPr>
            </w:pPr>
          </w:p>
          <w:p w14:paraId="7EEF4C86" w14:textId="77777777" w:rsidR="00C851F2" w:rsidRPr="00C5694E" w:rsidRDefault="00C851F2">
            <w:pPr>
              <w:spacing w:after="0" w:line="240" w:lineRule="auto"/>
              <w:jc w:val="both"/>
              <w:rPr>
                <w:rFonts w:ascii="Times New Roman" w:eastAsia="Times New Roman" w:hAnsi="Times New Roman"/>
                <w:b/>
                <w:bCs/>
                <w:color w:val="FF0000"/>
              </w:rPr>
            </w:pPr>
          </w:p>
          <w:p w14:paraId="3D57B0F5" w14:textId="77777777" w:rsidR="00C851F2" w:rsidRPr="00C5694E" w:rsidRDefault="00C851F2">
            <w:pPr>
              <w:spacing w:after="0" w:line="240" w:lineRule="auto"/>
              <w:rPr>
                <w:rFonts w:ascii="Times New Roman" w:eastAsia="Times New Roman" w:hAnsi="Times New Roman"/>
                <w:b/>
                <w:bCs/>
              </w:rPr>
            </w:pP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C7FA4" w14:textId="77777777" w:rsidR="00C851F2" w:rsidRPr="00C5694E" w:rsidRDefault="00D94003">
            <w:pPr>
              <w:spacing w:after="0" w:line="240" w:lineRule="auto"/>
              <w:jc w:val="both"/>
            </w:pPr>
            <w:r w:rsidRPr="00C5694E">
              <w:rPr>
                <w:rFonts w:ascii="Times New Roman" w:eastAsia="Times New Roman" w:hAnsi="Times New Roman"/>
              </w:rPr>
              <w:t xml:space="preserve">Pradinės Sutarties vertė yra </w:t>
            </w:r>
            <w:r w:rsidRPr="00C5694E">
              <w:rPr>
                <w:rFonts w:ascii="Times New Roman" w:eastAsia="Times New Roman" w:hAnsi="Times New Roman"/>
                <w:color w:val="4472C4"/>
              </w:rPr>
              <w:t>(nurodyti sumą skaičiais)</w:t>
            </w:r>
            <w:r w:rsidRPr="00C5694E">
              <w:rPr>
                <w:rFonts w:ascii="Times New Roman" w:eastAsia="Times New Roman" w:hAnsi="Times New Roman"/>
              </w:rPr>
              <w:t xml:space="preserve"> Eur, </w:t>
            </w:r>
            <w:r w:rsidRPr="00C5694E">
              <w:rPr>
                <w:rFonts w:ascii="Times New Roman" w:eastAsia="Times New Roman" w:hAnsi="Times New Roman"/>
                <w:color w:val="4472C4"/>
              </w:rPr>
              <w:t>(nurodyti sumą žodžiais)</w:t>
            </w:r>
            <w:r w:rsidRPr="00C5694E">
              <w:rPr>
                <w:rFonts w:ascii="Times New Roman" w:eastAsia="Times New Roman" w:hAnsi="Times New Roman"/>
              </w:rPr>
              <w:t xml:space="preserve"> be pridėtinės vertės mokesčio (toliau – PVM). </w:t>
            </w:r>
          </w:p>
          <w:p w14:paraId="0E29B237" w14:textId="77777777" w:rsidR="00C851F2" w:rsidRPr="00C5694E" w:rsidRDefault="00D94003">
            <w:pPr>
              <w:spacing w:after="0" w:line="240" w:lineRule="auto"/>
              <w:jc w:val="both"/>
            </w:pPr>
            <w:r w:rsidRPr="00C5694E">
              <w:rPr>
                <w:rFonts w:ascii="Times New Roman" w:eastAsia="Times New Roman" w:hAnsi="Times New Roman"/>
              </w:rPr>
              <w:t xml:space="preserve">PVM sudaro </w:t>
            </w:r>
            <w:r w:rsidRPr="00C5694E">
              <w:rPr>
                <w:rFonts w:ascii="Times New Roman" w:eastAsia="Times New Roman" w:hAnsi="Times New Roman"/>
                <w:color w:val="4472C4"/>
              </w:rPr>
              <w:t>(nurodyti sumą skaičiais)</w:t>
            </w:r>
            <w:r w:rsidRPr="00C5694E">
              <w:rPr>
                <w:rFonts w:ascii="Times New Roman" w:eastAsia="Times New Roman" w:hAnsi="Times New Roman"/>
              </w:rPr>
              <w:t xml:space="preserve"> Eur, </w:t>
            </w:r>
            <w:r w:rsidRPr="00C5694E">
              <w:rPr>
                <w:rFonts w:ascii="Times New Roman" w:eastAsia="Times New Roman" w:hAnsi="Times New Roman"/>
                <w:color w:val="4472C4"/>
              </w:rPr>
              <w:t>(nurodyti sumą žodžiais)</w:t>
            </w:r>
            <w:r w:rsidRPr="00C5694E">
              <w:rPr>
                <w:rFonts w:ascii="Times New Roman" w:eastAsia="Times New Roman" w:hAnsi="Times New Roman"/>
              </w:rPr>
              <w:t>.</w:t>
            </w:r>
          </w:p>
          <w:p w14:paraId="70A69037" w14:textId="77777777" w:rsidR="00C851F2" w:rsidRPr="00C5694E" w:rsidRDefault="00D94003">
            <w:pPr>
              <w:spacing w:after="0" w:line="240" w:lineRule="auto"/>
              <w:jc w:val="both"/>
            </w:pPr>
            <w:r w:rsidRPr="00C5694E">
              <w:rPr>
                <w:rFonts w:ascii="Times New Roman" w:eastAsia="Times New Roman" w:hAnsi="Times New Roman"/>
              </w:rPr>
              <w:t xml:space="preserve">Sutarties kaina yra </w:t>
            </w:r>
            <w:r w:rsidRPr="00C5694E">
              <w:rPr>
                <w:rFonts w:ascii="Times New Roman" w:eastAsia="Times New Roman" w:hAnsi="Times New Roman"/>
                <w:color w:val="4472C4"/>
              </w:rPr>
              <w:t>(nurodyti sumą skaičiais)</w:t>
            </w:r>
            <w:r w:rsidRPr="00C5694E">
              <w:rPr>
                <w:rFonts w:ascii="Times New Roman" w:eastAsia="Times New Roman" w:hAnsi="Times New Roman"/>
              </w:rPr>
              <w:t xml:space="preserve"> Eur, </w:t>
            </w:r>
            <w:r w:rsidRPr="00C5694E">
              <w:rPr>
                <w:rFonts w:ascii="Times New Roman" w:eastAsia="Times New Roman" w:hAnsi="Times New Roman"/>
                <w:color w:val="4472C4"/>
              </w:rPr>
              <w:t>(nurodyti sumą žodžiais)</w:t>
            </w:r>
            <w:r w:rsidRPr="00C5694E">
              <w:rPr>
                <w:rFonts w:ascii="Times New Roman" w:eastAsia="Times New Roman" w:hAnsi="Times New Roman"/>
              </w:rPr>
              <w:t xml:space="preserve"> Eur su PVM.</w:t>
            </w:r>
          </w:p>
          <w:p w14:paraId="40F77C93" w14:textId="77777777" w:rsidR="00C851F2" w:rsidRPr="00C5694E" w:rsidRDefault="00D94003">
            <w:pPr>
              <w:spacing w:after="0" w:line="240" w:lineRule="auto"/>
              <w:jc w:val="both"/>
            </w:pPr>
            <w:r w:rsidRPr="00C5694E">
              <w:rPr>
                <w:rFonts w:ascii="Times New Roman" w:eastAsia="Times New Roman" w:hAnsi="Times New Roman"/>
              </w:rPr>
              <w:t>Šioje Sutartyje P</w:t>
            </w:r>
            <w:r w:rsidRPr="00C5694E">
              <w:rPr>
                <w:rFonts w:ascii="Times New Roman" w:eastAsia="Times New Roman" w:hAnsi="Times New Roman"/>
                <w:color w:val="000000"/>
              </w:rPr>
              <w:t>radinės Sutarties vertė yra lygi Tiekėjo pasiūlymo kainai be PVM, nurodytai už visą pirkimo dokumentuose ir Sutartyje nurodytą Prekių kiekį ir (ar) apimtį.</w:t>
            </w:r>
          </w:p>
        </w:tc>
      </w:tr>
      <w:tr w:rsidR="00C851F2" w:rsidRPr="00C5694E" w14:paraId="578029F1"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9AE78" w14:textId="77777777" w:rsidR="00C851F2" w:rsidRPr="00C5694E" w:rsidRDefault="00D94003">
            <w:pPr>
              <w:spacing w:after="0" w:line="240" w:lineRule="auto"/>
            </w:pPr>
            <w:r w:rsidRPr="00C5694E">
              <w:rPr>
                <w:rFonts w:ascii="Times New Roman" w:eastAsia="Times New Roman" w:hAnsi="Times New Roman"/>
                <w:b/>
                <w:bCs/>
              </w:rPr>
              <w:t xml:space="preserve">5.3. Sutarties kainos / įkainių perskaičiavimas taikant </w:t>
            </w:r>
            <w:r w:rsidRPr="00C5694E">
              <w:rPr>
                <w:rFonts w:ascii="Times New Roman" w:eastAsia="Times New Roman" w:hAnsi="Times New Roman"/>
                <w:b/>
                <w:bCs/>
                <w:u w:val="single"/>
              </w:rPr>
              <w:t>peržiūros</w:t>
            </w:r>
            <w:r w:rsidRPr="00C5694E">
              <w:rPr>
                <w:rFonts w:ascii="Times New Roman" w:eastAsia="Times New Roman" w:hAnsi="Times New Roman"/>
                <w:b/>
                <w:bCs/>
              </w:rPr>
              <w:t xml:space="preserve"> taisykles</w:t>
            </w:r>
          </w:p>
          <w:p w14:paraId="5FC71B04" w14:textId="77777777" w:rsidR="00C851F2" w:rsidRPr="00C5694E" w:rsidRDefault="00C851F2">
            <w:pPr>
              <w:spacing w:after="0" w:line="240" w:lineRule="auto"/>
              <w:rPr>
                <w:rFonts w:ascii="Times New Roman" w:eastAsia="Times New Roman" w:hAnsi="Times New Roman"/>
                <w:b/>
                <w:bCs/>
              </w:rPr>
            </w:pPr>
          </w:p>
          <w:p w14:paraId="74645818" w14:textId="77777777" w:rsidR="00C851F2" w:rsidRPr="00C5694E" w:rsidRDefault="00C851F2">
            <w:pPr>
              <w:spacing w:after="0" w:line="240" w:lineRule="auto"/>
              <w:rPr>
                <w:rFonts w:ascii="Times New Roman" w:eastAsia="Times New Roman" w:hAnsi="Times New Roman"/>
              </w:rPr>
            </w:pP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48349" w14:textId="77777777" w:rsidR="00C851F2" w:rsidRPr="00C5694E" w:rsidRDefault="00D94003">
            <w:pPr>
              <w:spacing w:after="0" w:line="240" w:lineRule="auto"/>
              <w:jc w:val="both"/>
            </w:pPr>
            <w:r w:rsidRPr="00C5694E">
              <w:rPr>
                <w:rFonts w:ascii="Times New Roman" w:eastAsia="Times New Roman" w:hAnsi="Times New Roman"/>
              </w:rPr>
              <w:t>Sutarties kaina / įkainiai bus perskaičiuojami dėl PVM tarifo pasikeitimo.</w:t>
            </w:r>
          </w:p>
          <w:p w14:paraId="047D5706" w14:textId="77777777" w:rsidR="00C851F2" w:rsidRPr="00C5694E" w:rsidRDefault="00C851F2">
            <w:pPr>
              <w:spacing w:after="0" w:line="240" w:lineRule="auto"/>
              <w:rPr>
                <w:rFonts w:ascii="Times New Roman" w:eastAsia="Times New Roman" w:hAnsi="Times New Roman"/>
                <w:color w:val="FF0000"/>
                <w:szCs w:val="20"/>
              </w:rPr>
            </w:pPr>
          </w:p>
        </w:tc>
      </w:tr>
      <w:tr w:rsidR="00C851F2" w:rsidRPr="00C5694E" w14:paraId="635588B2"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5D532"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0C66B"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A5C55D5" w14:textId="77777777" w:rsidR="00C851F2" w:rsidRPr="00C5694E" w:rsidRDefault="00D94003">
            <w:pPr>
              <w:spacing w:after="0" w:line="240" w:lineRule="auto"/>
              <w:jc w:val="both"/>
              <w:rPr>
                <w:rFonts w:ascii="Times New Roman" w:eastAsia="Times New Roman" w:hAnsi="Times New Roman"/>
                <w:szCs w:val="20"/>
              </w:rPr>
            </w:pPr>
            <w:r w:rsidRPr="00C5694E">
              <w:rPr>
                <w:rFonts w:ascii="Times New Roman" w:eastAsia="Times New Roman" w:hAnsi="Times New Roman"/>
                <w:szCs w:val="20"/>
              </w:rPr>
              <w:t>Perskaičiavimas įforminamas Susitarimu ne vėliau kaip per 10 (dešimt) darbo dienų nuo PVM mokėjimą reglamentuojančių teisės aktų pasikeitimo, kuris tampa neatskiriama Sutarties dalimi. Perskaičiuota (-</w:t>
            </w:r>
            <w:proofErr w:type="spellStart"/>
            <w:r w:rsidRPr="00C5694E">
              <w:rPr>
                <w:rFonts w:ascii="Times New Roman" w:eastAsia="Times New Roman" w:hAnsi="Times New Roman"/>
                <w:szCs w:val="20"/>
              </w:rPr>
              <w:t>as</w:t>
            </w:r>
            <w:proofErr w:type="spellEnd"/>
            <w:r w:rsidRPr="00C5694E">
              <w:rPr>
                <w:rFonts w:ascii="Times New Roman" w:eastAsia="Times New Roman" w:hAnsi="Times New Roman"/>
                <w:szCs w:val="20"/>
              </w:rPr>
              <w:t>) Sutarties kaina / įkainis taikoma (-</w:t>
            </w:r>
            <w:proofErr w:type="spellStart"/>
            <w:r w:rsidRPr="00C5694E">
              <w:rPr>
                <w:rFonts w:ascii="Times New Roman" w:eastAsia="Times New Roman" w:hAnsi="Times New Roman"/>
                <w:szCs w:val="20"/>
              </w:rPr>
              <w:t>as</w:t>
            </w:r>
            <w:proofErr w:type="spellEnd"/>
            <w:r w:rsidRPr="00C5694E">
              <w:rPr>
                <w:rFonts w:ascii="Times New Roman" w:eastAsia="Times New Roman" w:hAnsi="Times New Roman"/>
                <w:szCs w:val="20"/>
              </w:rPr>
              <w:t>) už tą Prekių dalį, kurios bus tiekiamos nuo Šalių pasirašyto Susitarimo įsigaliojimo dienos.</w:t>
            </w:r>
          </w:p>
        </w:tc>
      </w:tr>
      <w:tr w:rsidR="00C851F2" w:rsidRPr="00C5694E" w14:paraId="7E6ABD73"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9F6F8" w14:textId="77777777" w:rsidR="00C851F2" w:rsidRPr="00C5694E" w:rsidRDefault="00D94003">
            <w:pPr>
              <w:spacing w:after="0" w:line="240" w:lineRule="auto"/>
            </w:pPr>
            <w:r w:rsidRPr="00C5694E">
              <w:rPr>
                <w:rFonts w:ascii="Times New Roman" w:eastAsia="Times New Roman" w:hAnsi="Times New Roman"/>
                <w:b/>
                <w:bCs/>
              </w:rPr>
              <w:t>5.3.2.</w:t>
            </w:r>
            <w:r w:rsidRPr="00C5694E">
              <w:rPr>
                <w:rFonts w:ascii="Times New Roman" w:eastAsia="Times New Roman" w:hAnsi="Times New Roman"/>
              </w:rPr>
              <w:t> </w:t>
            </w:r>
            <w:r w:rsidRPr="00C5694E">
              <w:rPr>
                <w:rFonts w:ascii="Times New Roman" w:eastAsia="Times New Roman" w:hAnsi="Times New Roman"/>
                <w:b/>
                <w:bCs/>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46DEB"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3D69CACE" w14:textId="77777777" w:rsidR="00C851F2" w:rsidRPr="00C5694E" w:rsidRDefault="00C851F2">
            <w:pPr>
              <w:spacing w:after="0" w:line="240" w:lineRule="auto"/>
              <w:rPr>
                <w:rFonts w:ascii="Times New Roman" w:eastAsia="Times New Roman" w:hAnsi="Times New Roman"/>
              </w:rPr>
            </w:pPr>
          </w:p>
          <w:p w14:paraId="1E96132F" w14:textId="77777777" w:rsidR="00C851F2" w:rsidRPr="00C5694E" w:rsidRDefault="00C851F2">
            <w:pPr>
              <w:spacing w:after="0" w:line="240" w:lineRule="auto"/>
            </w:pPr>
          </w:p>
        </w:tc>
      </w:tr>
      <w:tr w:rsidR="00C851F2" w:rsidRPr="00C5694E" w14:paraId="453A8AE6"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2DAA3" w14:textId="77777777" w:rsidR="00C851F2" w:rsidRPr="00C5694E" w:rsidRDefault="00D94003">
            <w:pPr>
              <w:spacing w:after="0" w:line="240" w:lineRule="auto"/>
            </w:pPr>
            <w:r w:rsidRPr="00C5694E">
              <w:rPr>
                <w:rFonts w:ascii="Times New Roman" w:eastAsia="Times New Roman" w:hAnsi="Times New Roman"/>
                <w:b/>
                <w:bCs/>
              </w:rPr>
              <w:t>5.3.3. Sutarties kainos / įkainių peržiūra dėl kainų lygio pokyčio</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A94C8"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4AEA6FE8" w14:textId="77777777" w:rsidR="00C851F2" w:rsidRPr="00C5694E" w:rsidRDefault="00C851F2">
            <w:pPr>
              <w:spacing w:after="0" w:line="240" w:lineRule="auto"/>
              <w:rPr>
                <w:rFonts w:ascii="Times New Roman" w:eastAsia="Times New Roman" w:hAnsi="Times New Roman"/>
              </w:rPr>
            </w:pPr>
          </w:p>
          <w:p w14:paraId="1ED3FA6B" w14:textId="77777777" w:rsidR="00C851F2" w:rsidRPr="00C5694E" w:rsidRDefault="00C851F2">
            <w:pPr>
              <w:spacing w:after="0" w:line="240" w:lineRule="auto"/>
              <w:rPr>
                <w:rFonts w:ascii="Times New Roman" w:eastAsia="Times New Roman" w:hAnsi="Times New Roman"/>
                <w:color w:val="4472C4"/>
              </w:rPr>
            </w:pPr>
          </w:p>
        </w:tc>
      </w:tr>
      <w:tr w:rsidR="00C851F2" w:rsidRPr="00C5694E" w14:paraId="3A7F7D98"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F83F3"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 xml:space="preserve">5.3.4. Sutarties kainos / įkainių peržiūra dėl </w:t>
            </w:r>
            <w:r w:rsidRPr="00C5694E">
              <w:rPr>
                <w:rFonts w:ascii="Times New Roman" w:eastAsia="Times New Roman" w:hAnsi="Times New Roman"/>
                <w:b/>
                <w:bCs/>
              </w:rPr>
              <w:lastRenderedPageBreak/>
              <w:t>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5FEC9"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lastRenderedPageBreak/>
              <w:t>Netaikoma</w:t>
            </w:r>
          </w:p>
          <w:p w14:paraId="572C2216" w14:textId="77777777" w:rsidR="00C851F2" w:rsidRPr="00C5694E" w:rsidRDefault="00C851F2">
            <w:pPr>
              <w:spacing w:after="0" w:line="240" w:lineRule="auto"/>
              <w:rPr>
                <w:rFonts w:ascii="Times New Roman" w:eastAsia="Times New Roman" w:hAnsi="Times New Roman"/>
              </w:rPr>
            </w:pPr>
          </w:p>
          <w:p w14:paraId="53248141" w14:textId="77777777" w:rsidR="00C851F2" w:rsidRPr="00C5694E" w:rsidRDefault="00C851F2">
            <w:pPr>
              <w:spacing w:after="0" w:line="240" w:lineRule="auto"/>
            </w:pPr>
          </w:p>
        </w:tc>
      </w:tr>
      <w:tr w:rsidR="00C851F2" w:rsidRPr="00C5694E" w14:paraId="3A73D6FB"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20809" w14:textId="77777777" w:rsidR="00C851F2" w:rsidRPr="00C5694E" w:rsidRDefault="00D94003">
            <w:pPr>
              <w:spacing w:after="0" w:line="240" w:lineRule="auto"/>
            </w:pPr>
            <w:r w:rsidRPr="00C5694E">
              <w:rPr>
                <w:rFonts w:ascii="Times New Roman" w:eastAsia="Times New Roman" w:hAnsi="Times New Roman"/>
                <w:b/>
                <w:bCs/>
              </w:rPr>
              <w:lastRenderedPageBreak/>
              <w:t xml:space="preserve">5.4. Sutarties kainos / įkainių apskaičiavimas taikant </w:t>
            </w:r>
            <w:r w:rsidRPr="00C5694E">
              <w:rPr>
                <w:rFonts w:ascii="Times New Roman" w:eastAsia="Times New Roman" w:hAnsi="Times New Roman"/>
                <w:b/>
                <w:bCs/>
                <w:u w:val="single"/>
              </w:rPr>
              <w:t>kiekio (apimties)</w:t>
            </w:r>
            <w:r w:rsidRPr="00C5694E">
              <w:rPr>
                <w:rFonts w:ascii="Times New Roman" w:eastAsia="Times New Roman" w:hAnsi="Times New Roman"/>
                <w:b/>
                <w:bCs/>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B169E"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0B9F5A9B" w14:textId="77777777" w:rsidR="00C851F2" w:rsidRPr="00C5694E" w:rsidRDefault="00C851F2">
            <w:pPr>
              <w:spacing w:after="0" w:line="240" w:lineRule="auto"/>
              <w:rPr>
                <w:rFonts w:ascii="Times New Roman" w:eastAsia="Times New Roman" w:hAnsi="Times New Roman"/>
              </w:rPr>
            </w:pPr>
          </w:p>
          <w:p w14:paraId="7B63B06A" w14:textId="77777777" w:rsidR="00C851F2" w:rsidRPr="00C5694E" w:rsidRDefault="00C851F2">
            <w:pPr>
              <w:spacing w:after="0" w:line="240" w:lineRule="auto"/>
            </w:pPr>
          </w:p>
        </w:tc>
      </w:tr>
      <w:tr w:rsidR="00C851F2" w:rsidRPr="00C5694E" w14:paraId="648344D2"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B3A6C"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5.5. Atsiskaitymo su Tiekėju terminas ir tvarka</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CEF8B"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Pirkėjas atsiskaito su Tiekėju ne vėliau kaip per 30 (trisdešimt) kalendorinių dienų nuo Sąskaitos gavimo dienos.</w:t>
            </w:r>
          </w:p>
          <w:p w14:paraId="2E3A8351" w14:textId="78EA23C8" w:rsidR="00C851F2" w:rsidRPr="00C5694E" w:rsidRDefault="00D94003" w:rsidP="00C5694E">
            <w:pPr>
              <w:spacing w:after="0" w:line="240" w:lineRule="auto"/>
              <w:jc w:val="both"/>
              <w:rPr>
                <w:rFonts w:ascii="Times New Roman" w:eastAsia="Times New Roman" w:hAnsi="Times New Roman"/>
              </w:rPr>
            </w:pPr>
            <w:r w:rsidRPr="00C5694E">
              <w:rPr>
                <w:rFonts w:ascii="Times New Roman" w:eastAsia="Times New Roman" w:hAnsi="Times New Roman"/>
              </w:rPr>
              <w:t>Apmokėjimo sąlygos</w:t>
            </w:r>
            <w:r w:rsidR="00C5694E" w:rsidRPr="00C5694E">
              <w:rPr>
                <w:rFonts w:ascii="Times New Roman" w:eastAsia="Times New Roman" w:hAnsi="Times New Roman"/>
              </w:rPr>
              <w:t xml:space="preserve"> - </w:t>
            </w:r>
            <w:r w:rsidRPr="00C5694E">
              <w:rPr>
                <w:rFonts w:ascii="Times New Roman" w:eastAsia="Times New Roman" w:hAnsi="Times New Roman"/>
              </w:rPr>
              <w:t>įvykdžius visus sutartinius įsipareigojimus, sumokama visa Sutarties kaina</w:t>
            </w:r>
            <w:r w:rsidR="00C5694E" w:rsidRPr="00C5694E">
              <w:rPr>
                <w:rFonts w:ascii="Times New Roman" w:eastAsia="Times New Roman" w:hAnsi="Times New Roman"/>
              </w:rPr>
              <w:t>.</w:t>
            </w:r>
          </w:p>
          <w:p w14:paraId="15CC952B" w14:textId="77777777" w:rsidR="00C851F2" w:rsidRPr="00C5694E" w:rsidRDefault="00C851F2">
            <w:pPr>
              <w:spacing w:after="0" w:line="240" w:lineRule="auto"/>
            </w:pPr>
          </w:p>
        </w:tc>
      </w:tr>
      <w:tr w:rsidR="00C851F2" w:rsidRPr="00C5694E" w14:paraId="0191C4BE"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420F4"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5.6. Avansas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1035D"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160ACEA5" w14:textId="77777777" w:rsidR="00C851F2" w:rsidRPr="00C5694E" w:rsidRDefault="00C851F2">
            <w:pPr>
              <w:spacing w:after="0" w:line="240" w:lineRule="auto"/>
              <w:rPr>
                <w:rFonts w:ascii="Times New Roman" w:eastAsia="Times New Roman" w:hAnsi="Times New Roman"/>
              </w:rPr>
            </w:pPr>
          </w:p>
          <w:p w14:paraId="37A64AD6" w14:textId="77777777" w:rsidR="00C851F2" w:rsidRPr="00C5694E" w:rsidRDefault="00C851F2">
            <w:pPr>
              <w:spacing w:after="0" w:line="249" w:lineRule="auto"/>
            </w:pPr>
          </w:p>
        </w:tc>
      </w:tr>
      <w:tr w:rsidR="00C851F2" w:rsidRPr="00C5694E" w14:paraId="7D892641"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56E0F"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C28C4"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2F44BB0D" w14:textId="77777777" w:rsidR="00C851F2" w:rsidRPr="00C5694E" w:rsidRDefault="00C851F2">
            <w:pPr>
              <w:spacing w:after="0" w:line="240" w:lineRule="auto"/>
              <w:rPr>
                <w:rFonts w:ascii="Times New Roman" w:eastAsia="Times New Roman" w:hAnsi="Times New Roman"/>
              </w:rPr>
            </w:pPr>
          </w:p>
          <w:p w14:paraId="7AC89F03" w14:textId="77777777" w:rsidR="00C851F2" w:rsidRPr="00C5694E" w:rsidRDefault="00D94003">
            <w:pPr>
              <w:spacing w:after="0" w:line="240" w:lineRule="auto"/>
            </w:pPr>
            <w:r w:rsidRPr="00C5694E">
              <w:rPr>
                <w:rFonts w:ascii="Times New Roman" w:eastAsia="Times New Roman" w:hAnsi="Times New Roman"/>
                <w:color w:val="000000"/>
                <w:shd w:val="clear" w:color="auto" w:fill="FFFFFF"/>
              </w:rPr>
              <w:t xml:space="preserve"> </w:t>
            </w:r>
          </w:p>
        </w:tc>
      </w:tr>
      <w:tr w:rsidR="00C851F2" w:rsidRPr="00C5694E" w14:paraId="7DC0E81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D88AC"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6. PREKIŲ KOKYBĖ IR GARANTINIAI ĮSIPAREIGOJIMAI</w:t>
            </w:r>
          </w:p>
        </w:tc>
      </w:tr>
      <w:tr w:rsidR="00C851F2" w:rsidRPr="00C5694E" w14:paraId="4FAD861B"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5216F"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6.1. Garantinis terminas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0800F" w14:textId="77777777" w:rsidR="00C851F2" w:rsidRPr="00C5694E" w:rsidRDefault="00D94003">
            <w:pPr>
              <w:spacing w:after="0" w:line="240" w:lineRule="auto"/>
              <w:jc w:val="both"/>
            </w:pPr>
            <w:r w:rsidRPr="00C5694E">
              <w:rPr>
                <w:rFonts w:ascii="Times New Roman" w:eastAsia="Times New Roman" w:hAnsi="Times New Roman"/>
              </w:rPr>
              <w:t xml:space="preserve">Prekėms nustatomas Tiekėjo pasiūlytas garantinis terminas, kuris yra </w:t>
            </w:r>
            <w:r w:rsidRPr="00C5694E">
              <w:rPr>
                <w:rFonts w:ascii="Times New Roman" w:eastAsia="Times New Roman" w:hAnsi="Times New Roman"/>
                <w:color w:val="4472C4"/>
              </w:rPr>
              <w:t>(įrašomas sutarties sudarymo metu).</w:t>
            </w:r>
            <w:r w:rsidRPr="00C5694E">
              <w:rPr>
                <w:rFonts w:ascii="Times New Roman" w:eastAsia="Times New Roman" w:hAnsi="Times New Roman"/>
              </w:rPr>
              <w:t xml:space="preserve"> Garantinis terminas, skaičiuojamas nuo Prekių perdavimo–priėmimo akto ar Sąskaitos (kai Prekių perdavimo–priėmimo aktas nėra pasirašomas) pasirašymo dienos.</w:t>
            </w:r>
          </w:p>
        </w:tc>
      </w:tr>
      <w:tr w:rsidR="00C851F2" w:rsidRPr="00C5694E" w14:paraId="31AE4E77"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E9EA9"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9A5F8"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kern w:val="0"/>
                <w:szCs w:val="20"/>
              </w:rPr>
              <w:t xml:space="preserve">Garantinio </w:t>
            </w:r>
            <w:r w:rsidRPr="00C5694E">
              <w:rPr>
                <w:rFonts w:ascii="Times New Roman" w:eastAsia="Times New Roman" w:hAnsi="Times New Roman"/>
              </w:rPr>
              <w:t>termino laikotarpiu nustačius Prekių trūkumų, Tiekėjas turi ne vėliau kaip per 5 (penkias) darbo dienas nuo rašytinės pretenzijos gavimo dienos pašalinti Prekių trūkumus.</w:t>
            </w:r>
          </w:p>
          <w:p w14:paraId="0800D624"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p w14:paraId="2323DBA7" w14:textId="77777777" w:rsidR="00C851F2" w:rsidRPr="00C5694E" w:rsidRDefault="00C851F2">
            <w:pPr>
              <w:spacing w:after="0" w:line="240" w:lineRule="auto"/>
              <w:rPr>
                <w:rFonts w:ascii="Times New Roman" w:eastAsia="Times New Roman" w:hAnsi="Times New Roman"/>
                <w:kern w:val="0"/>
                <w:szCs w:val="20"/>
              </w:rPr>
            </w:pPr>
          </w:p>
        </w:tc>
      </w:tr>
      <w:tr w:rsidR="00C851F2" w:rsidRPr="00C5694E" w14:paraId="54C7A41A"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4F8EF"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6.3. Kokybinių kriterijų įgyvendinimo ir tikrinimo tvarka</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EAA29" w14:textId="77777777" w:rsidR="00C851F2" w:rsidRPr="00C5694E" w:rsidRDefault="00D94003">
            <w:pPr>
              <w:spacing w:after="0" w:line="240" w:lineRule="auto"/>
            </w:pPr>
            <w:r w:rsidRPr="00C5694E">
              <w:rPr>
                <w:rFonts w:ascii="Times New Roman" w:eastAsia="Times New Roman" w:hAnsi="Times New Roman"/>
              </w:rPr>
              <w:t xml:space="preserve">Netaikoma </w:t>
            </w:r>
          </w:p>
          <w:p w14:paraId="6762CFB8" w14:textId="77777777" w:rsidR="00C851F2" w:rsidRPr="00C5694E" w:rsidRDefault="00C851F2">
            <w:pPr>
              <w:spacing w:after="0" w:line="240" w:lineRule="auto"/>
            </w:pPr>
          </w:p>
        </w:tc>
      </w:tr>
      <w:tr w:rsidR="00C851F2" w:rsidRPr="00C5694E" w14:paraId="404087D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F669F"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7. SUTARTIES VYKDYMUI PASITELKIAMI SUBTIEKĖJAI</w:t>
            </w:r>
          </w:p>
        </w:tc>
      </w:tr>
      <w:tr w:rsidR="00C851F2" w:rsidRPr="00C5694E" w14:paraId="74D7350B"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78DFC"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EB856"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Sutarties vykdymui subtiekėjai ir (ar) specialistai nepasitelkiami.</w:t>
            </w:r>
          </w:p>
          <w:p w14:paraId="1AF2B980" w14:textId="77777777" w:rsidR="00C851F2" w:rsidRPr="00C5694E" w:rsidRDefault="00C851F2">
            <w:pPr>
              <w:spacing w:after="0" w:line="240" w:lineRule="auto"/>
              <w:rPr>
                <w:rFonts w:ascii="Times New Roman" w:eastAsia="Times New Roman" w:hAnsi="Times New Roman"/>
              </w:rPr>
            </w:pPr>
          </w:p>
          <w:p w14:paraId="6CC31972" w14:textId="77777777" w:rsidR="00C851F2" w:rsidRPr="00C5694E" w:rsidRDefault="00D94003">
            <w:pPr>
              <w:spacing w:after="0" w:line="240" w:lineRule="auto"/>
              <w:rPr>
                <w:rFonts w:ascii="Times New Roman" w:eastAsia="Times New Roman" w:hAnsi="Times New Roman"/>
                <w:color w:val="FF0000"/>
              </w:rPr>
            </w:pPr>
            <w:r w:rsidRPr="00C5694E">
              <w:rPr>
                <w:rFonts w:ascii="Times New Roman" w:eastAsia="Times New Roman" w:hAnsi="Times New Roman"/>
                <w:color w:val="FF0000"/>
              </w:rPr>
              <w:t>arba</w:t>
            </w:r>
          </w:p>
          <w:p w14:paraId="13B4223A" w14:textId="77777777" w:rsidR="00C851F2" w:rsidRPr="00C5694E" w:rsidRDefault="00C851F2">
            <w:pPr>
              <w:spacing w:after="0" w:line="240" w:lineRule="auto"/>
              <w:rPr>
                <w:rFonts w:ascii="Times New Roman" w:eastAsia="Times New Roman" w:hAnsi="Times New Roman"/>
              </w:rPr>
            </w:pPr>
          </w:p>
          <w:p w14:paraId="0091CFA2" w14:textId="77777777" w:rsidR="00C851F2" w:rsidRPr="00C5694E" w:rsidRDefault="00D94003">
            <w:pPr>
              <w:spacing w:after="0" w:line="240" w:lineRule="auto"/>
            </w:pPr>
            <w:r w:rsidRPr="00C5694E">
              <w:rPr>
                <w:rFonts w:ascii="Times New Roman" w:eastAsia="Times New Roman" w:hAnsi="Times New Roman"/>
              </w:rPr>
              <w:t xml:space="preserve">Sutarties vykdymui pasitelkiami subtiekėjai ir (ar) specialistai yra nurodyti Sutarties priede Nr. </w:t>
            </w:r>
            <w:r w:rsidRPr="00C5694E">
              <w:rPr>
                <w:rFonts w:ascii="Times New Roman" w:eastAsia="Times New Roman" w:hAnsi="Times New Roman"/>
                <w:shd w:val="clear" w:color="auto" w:fill="FFFF00"/>
              </w:rPr>
              <w:t>[...]</w:t>
            </w:r>
            <w:r w:rsidRPr="00C5694E">
              <w:rPr>
                <w:rFonts w:ascii="Times New Roman" w:eastAsia="Times New Roman" w:hAnsi="Times New Roman"/>
              </w:rPr>
              <w:t xml:space="preserve"> „Sutarties vykdymui pasitelkiami subtiekėjai ir (ar) specialistai“.</w:t>
            </w:r>
          </w:p>
        </w:tc>
      </w:tr>
      <w:tr w:rsidR="00C851F2" w:rsidRPr="00C5694E" w14:paraId="433ECE2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AD3DD"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8. PRIEVOLIŲ PAGAL SUTARTĮ ĮVYKDYMO UŽTIKRINIMAS</w:t>
            </w:r>
          </w:p>
        </w:tc>
      </w:tr>
      <w:tr w:rsidR="00C851F2" w:rsidRPr="00C5694E" w14:paraId="046DBE3F"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88F27"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lastRenderedPageBreak/>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8C035" w14:textId="77777777" w:rsidR="00C851F2" w:rsidRPr="00C5694E" w:rsidRDefault="00D94003">
            <w:pPr>
              <w:spacing w:after="0" w:line="240" w:lineRule="auto"/>
            </w:pPr>
            <w:r w:rsidRPr="00C5694E">
              <w:rPr>
                <w:rFonts w:ascii="Times New Roman" w:eastAsia="Times New Roman" w:hAnsi="Times New Roman"/>
              </w:rPr>
              <w:t>Prievolių pagal Sutartį įvykdymas užtikrinamas:</w:t>
            </w:r>
          </w:p>
          <w:p w14:paraId="3F928074" w14:textId="596A5DB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Netesybomis (delspinigiais, bauda)</w:t>
            </w:r>
            <w:r w:rsidR="00C3378A">
              <w:rPr>
                <w:rFonts w:ascii="Times New Roman" w:eastAsia="Times New Roman" w:hAnsi="Times New Roman"/>
              </w:rPr>
              <w:t>.</w:t>
            </w:r>
          </w:p>
          <w:p w14:paraId="7256BBC1" w14:textId="77777777" w:rsidR="00C851F2" w:rsidRPr="00C5694E" w:rsidRDefault="00C851F2">
            <w:pPr>
              <w:spacing w:after="0" w:line="240" w:lineRule="auto"/>
            </w:pPr>
          </w:p>
        </w:tc>
      </w:tr>
      <w:tr w:rsidR="00C851F2" w:rsidRPr="00C5694E" w14:paraId="138E769F"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8365B"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9EEC3"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3E09A767" w14:textId="77777777" w:rsidR="00C851F2" w:rsidRPr="00C5694E" w:rsidRDefault="00C851F2">
            <w:pPr>
              <w:spacing w:after="0" w:line="240" w:lineRule="auto"/>
              <w:rPr>
                <w:rFonts w:ascii="Times New Roman" w:eastAsia="Times New Roman" w:hAnsi="Times New Roman"/>
              </w:rPr>
            </w:pPr>
          </w:p>
          <w:p w14:paraId="1367E37A" w14:textId="77777777" w:rsidR="00C851F2" w:rsidRPr="00C5694E" w:rsidRDefault="00C851F2">
            <w:pPr>
              <w:spacing w:after="0" w:line="240" w:lineRule="auto"/>
              <w:rPr>
                <w:rFonts w:ascii="Times New Roman" w:eastAsia="Times New Roman" w:hAnsi="Times New Roman"/>
              </w:rPr>
            </w:pPr>
          </w:p>
        </w:tc>
      </w:tr>
      <w:tr w:rsidR="00C851F2" w:rsidRPr="00C5694E" w14:paraId="53943FF6"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672F"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 xml:space="preserve">8.3. Sutarties įvykdymo užtikrinimo pateikimas </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86377"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57FCD3ED" w14:textId="77777777" w:rsidR="00C851F2" w:rsidRPr="00C5694E" w:rsidRDefault="00C851F2">
            <w:pPr>
              <w:spacing w:after="0" w:line="240" w:lineRule="auto"/>
              <w:rPr>
                <w:rFonts w:ascii="Times New Roman" w:eastAsia="Times New Roman" w:hAnsi="Times New Roman"/>
              </w:rPr>
            </w:pPr>
          </w:p>
          <w:p w14:paraId="195B0324" w14:textId="77777777" w:rsidR="00C851F2" w:rsidRPr="00C5694E" w:rsidRDefault="00C851F2">
            <w:pPr>
              <w:spacing w:after="0" w:line="240" w:lineRule="auto"/>
            </w:pPr>
          </w:p>
        </w:tc>
      </w:tr>
      <w:tr w:rsidR="00C851F2" w:rsidRPr="00C5694E" w14:paraId="73784F6B"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6AFEF"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9. ŠALIŲ ATSAKOMYBĖ</w:t>
            </w:r>
            <w:r w:rsidRPr="00C5694E">
              <w:rPr>
                <w:rFonts w:ascii="Times New Roman" w:eastAsia="Times New Roman" w:hAnsi="Times New Roman"/>
                <w:b/>
                <w:bCs/>
              </w:rPr>
              <w:tab/>
            </w:r>
          </w:p>
        </w:tc>
      </w:tr>
      <w:tr w:rsidR="00C851F2" w:rsidRPr="00C5694E" w14:paraId="607A5FD8"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BB5C7"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98184" w14:textId="3431D150" w:rsidR="00C851F2" w:rsidRPr="00C5694E" w:rsidRDefault="00D94003">
            <w:pPr>
              <w:spacing w:after="0" w:line="240" w:lineRule="auto"/>
              <w:jc w:val="both"/>
            </w:pPr>
            <w:r w:rsidRPr="00C5694E">
              <w:rPr>
                <w:rFonts w:ascii="Times New Roman" w:eastAsia="Times New Roman" w:hAnsi="Times New Roman"/>
                <w:color w:val="000000"/>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maksimalią delspinigių skaičiavimo ribą nustatant 20 (dvidešimt) procentų, skaičiuojamų nuo pradinės Sutarties vertės </w:t>
            </w:r>
            <w:r w:rsidR="00717345">
              <w:rPr>
                <w:rFonts w:ascii="Times New Roman" w:eastAsia="Times New Roman" w:hAnsi="Times New Roman"/>
                <w:color w:val="000000"/>
              </w:rPr>
              <w:t>be</w:t>
            </w:r>
            <w:r w:rsidRPr="00C5694E">
              <w:rPr>
                <w:rFonts w:ascii="Times New Roman" w:eastAsia="Times New Roman" w:hAnsi="Times New Roman"/>
                <w:color w:val="000000"/>
              </w:rPr>
              <w:t xml:space="preserve"> PVM.</w:t>
            </w:r>
          </w:p>
        </w:tc>
      </w:tr>
      <w:tr w:rsidR="00C851F2" w:rsidRPr="00C5694E" w14:paraId="0FE07A95"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BD8D4"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A246B" w14:textId="120606BC" w:rsidR="00C851F2" w:rsidRPr="00C5694E" w:rsidRDefault="00D94003">
            <w:pPr>
              <w:spacing w:after="0" w:line="240" w:lineRule="auto"/>
              <w:jc w:val="both"/>
            </w:pPr>
            <w:r w:rsidRPr="00C5694E">
              <w:rPr>
                <w:rFonts w:ascii="Times New Roman" w:eastAsia="Times New Roman" w:hAnsi="Times New Roman"/>
                <w:color w:val="000000"/>
                <w:szCs w:val="20"/>
              </w:rPr>
              <w:t xml:space="preserve">9.2.1. Jeigu Tiekėjas vėluoja vykdyti užsakymą, tiekti Prekes ar </w:t>
            </w:r>
            <w:r w:rsidRPr="00C5694E">
              <w:rPr>
                <w:rFonts w:ascii="Times New Roman" w:eastAsia="Times New Roman" w:hAnsi="Times New Roman"/>
                <w:szCs w:val="20"/>
              </w:rPr>
              <w:t>ištaisyti jų trūkumus</w:t>
            </w:r>
            <w:r w:rsidRPr="00C5694E">
              <w:rPr>
                <w:rFonts w:ascii="Times New Roman" w:eastAsia="Times New Roman" w:hAnsi="Times New Roman"/>
                <w:kern w:val="0"/>
                <w:szCs w:val="20"/>
              </w:rPr>
              <w:t xml:space="preserve"> </w:t>
            </w:r>
            <w:r w:rsidRPr="00C5694E">
              <w:rPr>
                <w:rFonts w:ascii="Times New Roman" w:eastAsia="Times New Roman" w:hAnsi="Times New Roman"/>
                <w:szCs w:val="20"/>
              </w:rPr>
              <w:t xml:space="preserve">arba nevykdo kitų sutartinių įsipareigojimų, Pirkėjas nuo kitos nei nustatytas terminas dienos Tiekėjui skaičiuoja 0,02 (dvi šimtosios) procento dydžio delspinigius už kiekvieną uždelstą dieną nuo laiku </w:t>
            </w:r>
            <w:r w:rsidRPr="00C5694E">
              <w:rPr>
                <w:rFonts w:ascii="Times New Roman" w:eastAsia="Times New Roman" w:hAnsi="Times New Roman"/>
                <w:color w:val="000000"/>
                <w:szCs w:val="20"/>
              </w:rPr>
              <w:t xml:space="preserve">neperduotų Prekių ar Prekių, turinčių trūkumų, kainos be PVM, </w:t>
            </w:r>
            <w:r w:rsidRPr="00C5694E">
              <w:rPr>
                <w:rFonts w:ascii="Times New Roman" w:eastAsia="Times New Roman" w:hAnsi="Times New Roman"/>
                <w:color w:val="000000"/>
              </w:rPr>
              <w:t xml:space="preserve">maksimalią delspinigių skaičiavimo ribą nustatant 20 (dvidešimt) procentų, skaičiuojamų nuo pradinės Sutarties vertės </w:t>
            </w:r>
            <w:r w:rsidR="00717345">
              <w:rPr>
                <w:rFonts w:ascii="Times New Roman" w:eastAsia="Times New Roman" w:hAnsi="Times New Roman"/>
                <w:color w:val="000000"/>
              </w:rPr>
              <w:t>be</w:t>
            </w:r>
            <w:r w:rsidRPr="00C5694E">
              <w:rPr>
                <w:rFonts w:ascii="Times New Roman" w:eastAsia="Times New Roman" w:hAnsi="Times New Roman"/>
                <w:color w:val="000000"/>
              </w:rPr>
              <w:t xml:space="preserve"> PVM.</w:t>
            </w:r>
          </w:p>
          <w:p w14:paraId="1ED3E9D3" w14:textId="77777777" w:rsidR="00C851F2" w:rsidRPr="00C5694E" w:rsidRDefault="00D94003" w:rsidP="00717345">
            <w:pPr>
              <w:spacing w:after="0" w:line="240" w:lineRule="auto"/>
              <w:jc w:val="both"/>
              <w:rPr>
                <w:rFonts w:ascii="Times New Roman" w:eastAsia="Times New Roman" w:hAnsi="Times New Roman"/>
                <w:color w:val="000000"/>
                <w:kern w:val="0"/>
                <w:lang w:val="lt"/>
              </w:rPr>
            </w:pPr>
            <w:r w:rsidRPr="00C5694E">
              <w:rPr>
                <w:rFonts w:ascii="Times New Roman" w:eastAsia="Times New Roman" w:hAnsi="Times New Roman"/>
                <w:color w:val="000000"/>
                <w:kern w:val="0"/>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2BE0C09" w14:textId="77777777" w:rsidR="00C851F2" w:rsidRPr="00C5694E" w:rsidRDefault="00D94003">
            <w:pPr>
              <w:spacing w:after="0" w:line="240" w:lineRule="auto"/>
              <w:jc w:val="both"/>
            </w:pPr>
            <w:r w:rsidRPr="00C5694E">
              <w:rPr>
                <w:rFonts w:ascii="Times New Roman" w:eastAsia="Times New Roman" w:hAnsi="Times New Roman"/>
                <w:color w:val="000000"/>
                <w:szCs w:val="20"/>
              </w:rPr>
              <w:t xml:space="preserve">9.2.3. Tiekėjas privalo sumokėti Pirkėjui netesybas per 30 (trisdešimt) kalendorinių dienų nuo Pirkėjo pareikalavimo, jeigu netesybų suma nėra </w:t>
            </w:r>
            <w:r w:rsidRPr="00C5694E">
              <w:rPr>
                <w:rFonts w:ascii="Times New Roman" w:eastAsia="Times New Roman" w:hAnsi="Times New Roman"/>
                <w:kern w:val="0"/>
                <w:szCs w:val="20"/>
              </w:rPr>
              <w:t>išskaitoma iš Tiekėjui mokėtinos sumos.</w:t>
            </w:r>
            <w:r w:rsidRPr="00C5694E">
              <w:rPr>
                <w:rFonts w:ascii="Times New Roman" w:eastAsia="Times New Roman" w:hAnsi="Times New Roman"/>
                <w:color w:val="000000"/>
                <w:szCs w:val="20"/>
              </w:rPr>
              <w:t xml:space="preserve"> </w:t>
            </w:r>
          </w:p>
        </w:tc>
      </w:tr>
      <w:tr w:rsidR="00C851F2" w:rsidRPr="00C5694E" w14:paraId="6996E573"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B5A48" w14:textId="77777777" w:rsidR="00C851F2" w:rsidRPr="00C5694E" w:rsidRDefault="00D94003">
            <w:pPr>
              <w:spacing w:after="0" w:line="240" w:lineRule="auto"/>
            </w:pPr>
            <w:r w:rsidRPr="00C5694E">
              <w:rPr>
                <w:rFonts w:ascii="Times New Roman" w:eastAsia="Times New Roman" w:hAnsi="Times New Roman"/>
                <w:b/>
                <w:bCs/>
              </w:rPr>
              <w:t xml:space="preserve">9.3. Tiekėjui / Pirkėjui taikoma bauda nutraukus Sutartį dėl esminio Sutarties pažeidimo </w:t>
            </w:r>
            <w:r w:rsidRPr="00C5694E">
              <w:rPr>
                <w:rFonts w:ascii="Times New Roman" w:eastAsia="Times New Roman" w:hAnsi="Times New Roman"/>
                <w:b/>
              </w:rPr>
              <w:t>ar 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33FD1"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 xml:space="preserve">9.3.1. Nutraukus Sutartį dėl esminio Sutarties pažeidimo, nustatyto Sutarties Specialiosiose sąlygose, mokama 2 (dviejų) procentų dydžio bauda nuo Pradinės Sutarties vertės be PVM, nurodytos Specialiųjų sąlygų 5.2 punkte. </w:t>
            </w:r>
          </w:p>
          <w:p w14:paraId="51C40F97" w14:textId="77777777" w:rsidR="00C851F2" w:rsidRPr="00C5694E" w:rsidRDefault="00D94003">
            <w:pPr>
              <w:spacing w:after="0" w:line="240" w:lineRule="auto"/>
              <w:jc w:val="both"/>
            </w:pPr>
            <w:r w:rsidRPr="00C5694E">
              <w:rPr>
                <w:rFonts w:ascii="Times New Roman" w:eastAsia="Times New Roman" w:hAnsi="Times New Roman"/>
              </w:rPr>
              <w:t>9.3.2. </w:t>
            </w:r>
            <w:r w:rsidRPr="00C5694E">
              <w:rPr>
                <w:rFonts w:ascii="Times New Roman" w:eastAsia="Times New Roman" w:hAnsi="Times New Roman"/>
                <w:kern w:val="0"/>
              </w:rPr>
              <w:t>Nepagrįstai nutraukus Sutarties vykdymą ne Sutartyje nustatyta tvarka, mokama 2 (dviejų)</w:t>
            </w:r>
            <w:r w:rsidRPr="00C5694E">
              <w:rPr>
                <w:rFonts w:ascii="Times New Roman" w:eastAsia="Times New Roman" w:hAnsi="Times New Roman"/>
              </w:rPr>
              <w:t xml:space="preserve"> procentų dydžio bauda nuo Pradinės Sutarties vertės, nurodytos Specialiųjų sąlygų 5.2 punkte.</w:t>
            </w:r>
          </w:p>
        </w:tc>
      </w:tr>
      <w:tr w:rsidR="00C851F2" w:rsidRPr="00C5694E" w14:paraId="19AFFB16"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D658F"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 xml:space="preserve">9.4. Tiekėjui taikoma bauda dėl esamų subtiekėjų ar specialistų pakeitimo / naujų </w:t>
            </w:r>
            <w:r w:rsidRPr="00C5694E">
              <w:rPr>
                <w:rFonts w:ascii="Times New Roman" w:eastAsia="Times New Roman" w:hAnsi="Times New Roman"/>
                <w:b/>
                <w:bCs/>
              </w:rPr>
              <w:lastRenderedPageBreak/>
              <w:t xml:space="preserve">subtiekėjų pasitelkimo nesilaikant Bendrosiose sąlygose nurodytos subtiekėjų ir (ar) specialistų keitimo tvarkos </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E17A9" w14:textId="77777777" w:rsidR="00C851F2" w:rsidRPr="00C5694E" w:rsidRDefault="00D94003">
            <w:pPr>
              <w:spacing w:after="0" w:line="240" w:lineRule="auto"/>
              <w:rPr>
                <w:rFonts w:ascii="Times New Roman" w:eastAsia="Times New Roman" w:hAnsi="Times New Roman"/>
                <w:color w:val="000000"/>
              </w:rPr>
            </w:pPr>
            <w:r w:rsidRPr="00C5694E">
              <w:rPr>
                <w:rFonts w:ascii="Times New Roman" w:eastAsia="Times New Roman" w:hAnsi="Times New Roman"/>
                <w:color w:val="000000"/>
              </w:rPr>
              <w:lastRenderedPageBreak/>
              <w:t>Netaikoma</w:t>
            </w:r>
          </w:p>
          <w:p w14:paraId="26BE79C6" w14:textId="77777777" w:rsidR="00C851F2" w:rsidRPr="00C5694E" w:rsidRDefault="00C851F2">
            <w:pPr>
              <w:spacing w:after="0" w:line="240" w:lineRule="auto"/>
              <w:rPr>
                <w:rFonts w:ascii="Times New Roman" w:eastAsia="Times New Roman" w:hAnsi="Times New Roman"/>
              </w:rPr>
            </w:pPr>
          </w:p>
          <w:p w14:paraId="7452706D" w14:textId="77777777" w:rsidR="00C851F2" w:rsidRPr="00C5694E" w:rsidRDefault="00C851F2">
            <w:pPr>
              <w:spacing w:after="0" w:line="240" w:lineRule="auto"/>
              <w:rPr>
                <w:rFonts w:ascii="Times New Roman" w:eastAsia="Times New Roman" w:hAnsi="Times New Roman"/>
              </w:rPr>
            </w:pPr>
          </w:p>
        </w:tc>
      </w:tr>
      <w:tr w:rsidR="00C851F2" w:rsidRPr="00C5694E" w14:paraId="633F18A8"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04DA4"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9.5. Tiekėjui taikomos baudos dėl aplinkosauginių ir (arba) socialinių kriterijų nesilaikymo</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15B79" w14:textId="281C1FA8" w:rsidR="00C851F2" w:rsidRPr="00C5694E" w:rsidRDefault="00C5694E">
            <w:pPr>
              <w:spacing w:after="0" w:line="240" w:lineRule="auto"/>
            </w:pPr>
            <w:r w:rsidRPr="00C5694E">
              <w:rPr>
                <w:rFonts w:ascii="Times New Roman" w:eastAsia="Times New Roman" w:hAnsi="Times New Roman"/>
                <w:color w:val="000000"/>
              </w:rPr>
              <w:t xml:space="preserve">100,00 (vienas šimtas) </w:t>
            </w:r>
            <w:r w:rsidR="00C62A3D">
              <w:rPr>
                <w:rFonts w:ascii="Times New Roman" w:eastAsia="Times New Roman" w:hAnsi="Times New Roman"/>
                <w:color w:val="000000"/>
              </w:rPr>
              <w:t>Eur</w:t>
            </w:r>
            <w:r w:rsidRPr="00C5694E">
              <w:rPr>
                <w:rFonts w:ascii="Times New Roman" w:eastAsia="Times New Roman" w:hAnsi="Times New Roman"/>
                <w:color w:val="000000"/>
              </w:rPr>
              <w:t>.</w:t>
            </w:r>
          </w:p>
        </w:tc>
      </w:tr>
      <w:tr w:rsidR="00C851F2" w:rsidRPr="00C5694E" w14:paraId="7F351D8D"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1CDDC"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9.6. Tiekėjui / Pirkėjui 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328D2"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5F21C718" w14:textId="77777777" w:rsidR="00C851F2" w:rsidRPr="00C5694E" w:rsidRDefault="00C851F2">
            <w:pPr>
              <w:spacing w:after="0" w:line="240" w:lineRule="auto"/>
              <w:rPr>
                <w:rFonts w:ascii="Times New Roman" w:eastAsia="Times New Roman" w:hAnsi="Times New Roman"/>
                <w:color w:val="4472C4"/>
              </w:rPr>
            </w:pPr>
          </w:p>
          <w:p w14:paraId="2DDFD683" w14:textId="77777777" w:rsidR="00C851F2" w:rsidRPr="00C5694E" w:rsidRDefault="00C851F2">
            <w:pPr>
              <w:spacing w:after="0" w:line="240" w:lineRule="auto"/>
              <w:rPr>
                <w:rFonts w:ascii="Times New Roman" w:eastAsia="Times New Roman" w:hAnsi="Times New Roman"/>
                <w:color w:val="4472C4"/>
              </w:rPr>
            </w:pPr>
          </w:p>
        </w:tc>
      </w:tr>
      <w:tr w:rsidR="00C851F2" w:rsidRPr="00C5694E" w14:paraId="54775204"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BB2BE" w14:textId="77777777" w:rsidR="00C851F2" w:rsidRPr="00C5694E" w:rsidRDefault="00D94003">
            <w:pPr>
              <w:spacing w:after="0" w:line="240" w:lineRule="auto"/>
              <w:rPr>
                <w:rFonts w:ascii="Times New Roman" w:eastAsia="Times New Roman" w:hAnsi="Times New Roman"/>
                <w:b/>
                <w:bCs/>
                <w:szCs w:val="20"/>
              </w:rPr>
            </w:pPr>
            <w:r w:rsidRPr="00C5694E">
              <w:rPr>
                <w:rFonts w:ascii="Times New Roman" w:eastAsia="Times New Roman" w:hAnsi="Times New Roman"/>
                <w:b/>
                <w:bCs/>
                <w:szCs w:val="20"/>
              </w:rPr>
              <w:t xml:space="preserve">9.7. Tiekėjui taikomos netesybos dėl pirkimo dokumentuose nustatytų Kokybinių kriterijų </w:t>
            </w:r>
            <w:proofErr w:type="spellStart"/>
            <w:r w:rsidRPr="00C5694E">
              <w:rPr>
                <w:rFonts w:ascii="Times New Roman" w:eastAsia="Times New Roman" w:hAnsi="Times New Roman"/>
                <w:b/>
                <w:bCs/>
                <w:szCs w:val="20"/>
              </w:rPr>
              <w:t>nepasiekimo</w:t>
            </w:r>
            <w:proofErr w:type="spellEnd"/>
            <w:r w:rsidRPr="00C5694E">
              <w:rPr>
                <w:rFonts w:ascii="Times New Roman" w:eastAsia="Times New Roman" w:hAnsi="Times New Roman"/>
                <w:b/>
                <w:bCs/>
                <w:szCs w:val="20"/>
              </w:rPr>
              <w:t xml:space="preserve">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4FB10" w14:textId="77777777" w:rsidR="00C851F2" w:rsidRPr="00C5694E" w:rsidRDefault="00D94003">
            <w:pPr>
              <w:spacing w:after="0" w:line="240" w:lineRule="auto"/>
            </w:pPr>
            <w:r w:rsidRPr="00C5694E">
              <w:rPr>
                <w:rFonts w:ascii="Times New Roman" w:eastAsia="Times New Roman" w:hAnsi="Times New Roman"/>
              </w:rPr>
              <w:t xml:space="preserve">Netaikoma </w:t>
            </w:r>
          </w:p>
          <w:p w14:paraId="19E07F10" w14:textId="77777777" w:rsidR="00C851F2" w:rsidRPr="00C5694E" w:rsidRDefault="00C851F2">
            <w:pPr>
              <w:spacing w:after="0" w:line="240" w:lineRule="auto"/>
              <w:rPr>
                <w:rFonts w:ascii="Times New Roman" w:eastAsia="Times New Roman" w:hAnsi="Times New Roman"/>
                <w:color w:val="4472C4"/>
              </w:rPr>
            </w:pPr>
          </w:p>
        </w:tc>
      </w:tr>
      <w:tr w:rsidR="00C851F2" w:rsidRPr="00C5694E" w14:paraId="69E22487"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24F0E"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F7945" w14:textId="77777777" w:rsidR="00C851F2" w:rsidRPr="00C5694E" w:rsidRDefault="00D94003">
            <w:pPr>
              <w:spacing w:after="0" w:line="240" w:lineRule="auto"/>
              <w:rPr>
                <w:rFonts w:ascii="Times New Roman" w:eastAsia="Times New Roman" w:hAnsi="Times New Roman"/>
              </w:rPr>
            </w:pPr>
            <w:r w:rsidRPr="00C5694E">
              <w:rPr>
                <w:rFonts w:ascii="Times New Roman" w:eastAsia="Times New Roman" w:hAnsi="Times New Roman"/>
              </w:rPr>
              <w:t>Netaikoma</w:t>
            </w:r>
          </w:p>
          <w:p w14:paraId="090C13DA" w14:textId="77777777" w:rsidR="00C851F2" w:rsidRPr="00C5694E" w:rsidRDefault="00C851F2">
            <w:pPr>
              <w:spacing w:after="0" w:line="240" w:lineRule="auto"/>
              <w:rPr>
                <w:rFonts w:ascii="Times New Roman" w:eastAsia="Times New Roman" w:hAnsi="Times New Roman"/>
                <w:color w:val="4472C4"/>
              </w:rPr>
            </w:pPr>
          </w:p>
          <w:p w14:paraId="2F6251A0" w14:textId="77777777" w:rsidR="00C851F2" w:rsidRPr="00C5694E" w:rsidRDefault="00C851F2">
            <w:pPr>
              <w:spacing w:after="0" w:line="240" w:lineRule="auto"/>
              <w:rPr>
                <w:rFonts w:ascii="Times New Roman" w:eastAsia="Times New Roman" w:hAnsi="Times New Roman"/>
                <w:color w:val="4472C4"/>
              </w:rPr>
            </w:pPr>
          </w:p>
        </w:tc>
      </w:tr>
      <w:tr w:rsidR="00C851F2" w:rsidRPr="00C5694E" w14:paraId="048203CF"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0367C"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6F056" w14:textId="77777777" w:rsidR="00C851F2" w:rsidRPr="00C5694E" w:rsidRDefault="00D94003">
            <w:pPr>
              <w:spacing w:after="0" w:line="249" w:lineRule="auto"/>
              <w:rPr>
                <w:rFonts w:ascii="Times New Roman" w:eastAsia="Times New Roman" w:hAnsi="Times New Roman"/>
              </w:rPr>
            </w:pPr>
            <w:r w:rsidRPr="00C5694E">
              <w:rPr>
                <w:rFonts w:ascii="Times New Roman" w:eastAsia="Times New Roman" w:hAnsi="Times New Roman"/>
              </w:rPr>
              <w:t>Netaikoma</w:t>
            </w:r>
          </w:p>
          <w:p w14:paraId="264F0369" w14:textId="77777777" w:rsidR="00C851F2" w:rsidRPr="00C5694E" w:rsidRDefault="00C851F2">
            <w:pPr>
              <w:spacing w:after="0" w:line="249" w:lineRule="auto"/>
              <w:rPr>
                <w:rFonts w:ascii="Times New Roman" w:eastAsia="Times New Roman" w:hAnsi="Times New Roman"/>
                <w:sz w:val="22"/>
              </w:rPr>
            </w:pPr>
          </w:p>
          <w:p w14:paraId="4042A9C3" w14:textId="77777777" w:rsidR="00C851F2" w:rsidRPr="00C5694E" w:rsidRDefault="00C851F2">
            <w:pPr>
              <w:spacing w:after="0" w:line="249" w:lineRule="auto"/>
              <w:rPr>
                <w:rFonts w:ascii="Times New Roman" w:eastAsia="Times New Roman" w:hAnsi="Times New Roman"/>
                <w:sz w:val="22"/>
              </w:rPr>
            </w:pPr>
          </w:p>
          <w:p w14:paraId="587776C7" w14:textId="77777777" w:rsidR="00C851F2" w:rsidRPr="00C5694E" w:rsidRDefault="00C851F2">
            <w:pPr>
              <w:spacing w:after="0" w:line="240" w:lineRule="auto"/>
              <w:rPr>
                <w:rFonts w:ascii="Times New Roman" w:eastAsia="Times New Roman" w:hAnsi="Times New Roman"/>
                <w:kern w:val="0"/>
                <w:sz w:val="14"/>
                <w:szCs w:val="14"/>
              </w:rPr>
            </w:pPr>
          </w:p>
          <w:p w14:paraId="7A14A16E" w14:textId="77777777" w:rsidR="00C851F2" w:rsidRPr="00C5694E" w:rsidRDefault="00C851F2">
            <w:pPr>
              <w:spacing w:after="0" w:line="240" w:lineRule="auto"/>
              <w:rPr>
                <w:rFonts w:ascii="Times New Roman" w:eastAsia="Times New Roman" w:hAnsi="Times New Roman"/>
                <w:color w:val="4472C4"/>
              </w:rPr>
            </w:pPr>
          </w:p>
        </w:tc>
      </w:tr>
      <w:tr w:rsidR="00C851F2" w:rsidRPr="00C5694E" w14:paraId="0F98D01B"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8BFA5"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9.10. Kitos netesybos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CCD32" w14:textId="77777777" w:rsidR="00C851F2" w:rsidRPr="00C5694E" w:rsidRDefault="00C851F2">
            <w:pPr>
              <w:spacing w:after="0" w:line="240" w:lineRule="auto"/>
              <w:rPr>
                <w:rFonts w:ascii="Times New Roman" w:eastAsia="Times New Roman" w:hAnsi="Times New Roman"/>
                <w:color w:val="4472C4"/>
              </w:rPr>
            </w:pPr>
          </w:p>
        </w:tc>
      </w:tr>
      <w:tr w:rsidR="00C851F2" w:rsidRPr="00C5694E" w14:paraId="30906CF9"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46696" w14:textId="77777777" w:rsidR="00C851F2" w:rsidRPr="00C5694E" w:rsidRDefault="00D94003">
            <w:pPr>
              <w:spacing w:after="0" w:line="240" w:lineRule="auto"/>
              <w:jc w:val="center"/>
            </w:pPr>
            <w:r w:rsidRPr="00C5694E">
              <w:rPr>
                <w:rFonts w:ascii="Times New Roman" w:eastAsia="Times New Roman" w:hAnsi="Times New Roman"/>
                <w:b/>
              </w:rPr>
              <w:t>10. ESMINĖS SUTARTIES SĄLYGOS</w:t>
            </w:r>
          </w:p>
        </w:tc>
      </w:tr>
      <w:tr w:rsidR="00C5694E" w:rsidRPr="00C5694E" w14:paraId="607B75F1" w14:textId="77777777" w:rsidTr="00C5694E">
        <w:trPr>
          <w:trHeight w:val="300"/>
        </w:trPr>
        <w:tc>
          <w:tcPr>
            <w:tcW w:w="2707"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FB15643" w14:textId="77777777" w:rsidR="00C5694E" w:rsidRPr="00C5694E" w:rsidRDefault="00C5694E" w:rsidP="00C5694E">
            <w:pPr>
              <w:spacing w:after="0" w:line="240" w:lineRule="auto"/>
            </w:pPr>
            <w:r w:rsidRPr="00C5694E">
              <w:rPr>
                <w:rFonts w:ascii="Times New Roman" w:eastAsia="Times New Roman" w:hAnsi="Times New Roman"/>
                <w:b/>
                <w:bCs/>
                <w:kern w:val="0"/>
                <w:szCs w:val="20"/>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1EF5" w14:textId="06BAF261" w:rsidR="00C5694E" w:rsidRPr="00C5694E" w:rsidRDefault="00C5694E" w:rsidP="00C5694E">
            <w:pPr>
              <w:spacing w:after="0" w:line="240" w:lineRule="auto"/>
              <w:jc w:val="both"/>
              <w:rPr>
                <w:rFonts w:ascii="Times New Roman" w:hAnsi="Times New Roman"/>
              </w:rPr>
            </w:pPr>
            <w:r w:rsidRPr="00C5694E">
              <w:rPr>
                <w:rFonts w:ascii="Times New Roman" w:hAnsi="Times New Roman"/>
                <w:color w:val="000000"/>
                <w:kern w:val="2"/>
              </w:rPr>
              <w:t>Šalys susitaria, kad Sutarties 3.1 p. (Paslaugų kokybės pažeidimas), 4.1 p. (Paslaugų suteikimo terminų pažeidimas) ir 6.2 p. (Trūkumų pašalinimo terminų pažeidimas) yra esminės Sutarties sąlygos.</w:t>
            </w:r>
          </w:p>
        </w:tc>
      </w:tr>
      <w:tr w:rsidR="00C5694E" w:rsidRPr="00C5694E" w14:paraId="033DC1DD" w14:textId="77777777" w:rsidTr="00C5694E">
        <w:trPr>
          <w:trHeight w:val="300"/>
        </w:trPr>
        <w:tc>
          <w:tcPr>
            <w:tcW w:w="270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B688FB0" w14:textId="77777777" w:rsidR="00C5694E" w:rsidRPr="00C5694E" w:rsidRDefault="00C5694E" w:rsidP="00C5694E">
            <w:pPr>
              <w:spacing w:after="0" w:line="240" w:lineRule="auto"/>
              <w:rPr>
                <w:rFonts w:ascii="Times New Roman" w:eastAsia="Times New Roman" w:hAnsi="Times New Roman"/>
                <w:b/>
                <w:bCs/>
              </w:rPr>
            </w:pPr>
            <w:r w:rsidRPr="00C5694E">
              <w:rPr>
                <w:rFonts w:ascii="Times New Roman" w:eastAsia="Times New Roman" w:hAnsi="Times New Roman"/>
                <w:b/>
                <w:bCs/>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A29" w14:textId="25B190EA" w:rsidR="00C5694E" w:rsidRPr="00C5694E" w:rsidRDefault="00C5694E" w:rsidP="00C5694E">
            <w:pPr>
              <w:spacing w:after="0" w:line="240" w:lineRule="auto"/>
              <w:jc w:val="both"/>
              <w:rPr>
                <w:rFonts w:ascii="Times New Roman" w:hAnsi="Times New Roman"/>
                <w:color w:val="4472C4"/>
                <w:kern w:val="2"/>
              </w:rPr>
            </w:pPr>
            <w:r w:rsidRPr="00C5694E">
              <w:rPr>
                <w:rFonts w:ascii="Times New Roman" w:hAnsi="Times New Roman"/>
              </w:rPr>
              <w:t>10.2.1. Tiekėjo uždelsimas, trunkantis daugiau nei 20 (dvidešimt) darbo dienų, suteikti Paslaugas, nuo Užsakymo pateikimo dienos pagal Techninės specifikacijos 3 skyriaus reikalavimus;</w:t>
            </w:r>
          </w:p>
          <w:p w14:paraId="496A048F" w14:textId="5AEB4634" w:rsidR="00C5694E" w:rsidRPr="00C5694E" w:rsidRDefault="00C5694E" w:rsidP="00C5694E">
            <w:pPr>
              <w:spacing w:after="0" w:line="240" w:lineRule="auto"/>
              <w:rPr>
                <w:rFonts w:ascii="Times New Roman" w:hAnsi="Times New Roman"/>
              </w:rPr>
            </w:pPr>
            <w:r w:rsidRPr="00C5694E">
              <w:rPr>
                <w:rFonts w:ascii="Times New Roman" w:hAnsi="Times New Roman"/>
              </w:rPr>
              <w:t>10.2.2.</w:t>
            </w:r>
            <w:r w:rsidRPr="00C5694E">
              <w:rPr>
                <w:rFonts w:ascii="Times New Roman" w:eastAsiaTheme="minorHAnsi" w:hAnsi="Times New Roman"/>
                <w14:ligatures w14:val="standardContextual"/>
              </w:rPr>
              <w:t xml:space="preserve"> T</w:t>
            </w:r>
            <w:r w:rsidRPr="00C5694E">
              <w:rPr>
                <w:rFonts w:ascii="Times New Roman" w:hAnsi="Times New Roman"/>
              </w:rPr>
              <w:t>iekėjo uždelsimas, trunkantis daugiau nei 5 (penkias) darbo dienas, ištaisyti Paslaugų trūkumus Sutartyje nustatytais terminais.</w:t>
            </w:r>
          </w:p>
        </w:tc>
      </w:tr>
      <w:tr w:rsidR="00C851F2" w:rsidRPr="00C5694E" w14:paraId="66EEA19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2DB94"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lastRenderedPageBreak/>
              <w:t>11. SUTARTIES GALIOJIMAS IR KEITIMAS</w:t>
            </w:r>
          </w:p>
        </w:tc>
      </w:tr>
      <w:tr w:rsidR="00C851F2" w:rsidRPr="00C5694E" w14:paraId="16C1C9F0"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B2E0C"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261AC" w14:textId="77777777" w:rsidR="00C851F2" w:rsidRPr="00C5694E" w:rsidRDefault="00D94003">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Ši Sutartis laikoma sudaryta ir įsigalioja nuo Sutarties pasirašymo dienos (antrosios Šalies pasirašymo dieną).</w:t>
            </w:r>
          </w:p>
          <w:p w14:paraId="35C9B8C2" w14:textId="1994551D" w:rsidR="00C851F2" w:rsidRPr="00C5694E" w:rsidRDefault="00D94003">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 xml:space="preserve">Sutartis galioja iki visiško prievolių įvykdymo (kol bus išnaudota Pradinės Sutarties vertė, bet jos terminas negali būti ilgesnis kaip </w:t>
            </w:r>
            <w:r w:rsidR="00C5694E" w:rsidRPr="00C5694E">
              <w:rPr>
                <w:rFonts w:ascii="Times New Roman" w:eastAsia="Times New Roman" w:hAnsi="Times New Roman"/>
                <w:color w:val="000000"/>
              </w:rPr>
              <w:t>4</w:t>
            </w:r>
            <w:r w:rsidRPr="00C5694E">
              <w:rPr>
                <w:rFonts w:ascii="Times New Roman" w:eastAsia="Times New Roman" w:hAnsi="Times New Roman"/>
                <w:color w:val="000000"/>
              </w:rPr>
              <w:t xml:space="preserve"> (</w:t>
            </w:r>
            <w:r w:rsidR="00C5694E" w:rsidRPr="00C5694E">
              <w:rPr>
                <w:rFonts w:ascii="Times New Roman" w:eastAsia="Times New Roman" w:hAnsi="Times New Roman"/>
                <w:color w:val="000000"/>
              </w:rPr>
              <w:t>keturi</w:t>
            </w:r>
            <w:r w:rsidRPr="00C5694E">
              <w:rPr>
                <w:rFonts w:ascii="Times New Roman" w:eastAsia="Times New Roman" w:hAnsi="Times New Roman"/>
                <w:color w:val="000000"/>
              </w:rPr>
              <w:t>) mėnesiai</w:t>
            </w:r>
            <w:r w:rsidR="00C5694E" w:rsidRPr="00C5694E">
              <w:rPr>
                <w:rFonts w:ascii="Times New Roman" w:eastAsia="Times New Roman" w:hAnsi="Times New Roman"/>
                <w:color w:val="000000"/>
              </w:rPr>
              <w:t xml:space="preserve"> (įskaitant apmokėjimo už prekes terminą)</w:t>
            </w:r>
            <w:r w:rsidRPr="00C5694E">
              <w:rPr>
                <w:rFonts w:ascii="Times New Roman" w:eastAsia="Times New Roman" w:hAnsi="Times New Roman"/>
                <w:color w:val="000000"/>
              </w:rPr>
              <w:t xml:space="preserve">. </w:t>
            </w:r>
          </w:p>
        </w:tc>
      </w:tr>
      <w:tr w:rsidR="00C851F2" w:rsidRPr="00C5694E" w14:paraId="70EDC9F9" w14:textId="77777777">
        <w:trPr>
          <w:trHeight w:val="300"/>
        </w:trPr>
        <w:tc>
          <w:tcPr>
            <w:tcW w:w="270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CBF66"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78346" w14:textId="77777777" w:rsidR="00C851F2" w:rsidRPr="00C5694E" w:rsidRDefault="00D94003" w:rsidP="00C5694E">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Netaikoma</w:t>
            </w:r>
          </w:p>
          <w:p w14:paraId="3B73D864" w14:textId="77777777" w:rsidR="00C851F2" w:rsidRPr="00C5694E" w:rsidRDefault="00C851F2" w:rsidP="00C5694E">
            <w:pPr>
              <w:spacing w:after="0" w:line="240" w:lineRule="auto"/>
              <w:jc w:val="both"/>
              <w:rPr>
                <w:rFonts w:ascii="Times New Roman" w:eastAsia="Times New Roman" w:hAnsi="Times New Roman"/>
                <w:color w:val="000000"/>
              </w:rPr>
            </w:pPr>
          </w:p>
          <w:p w14:paraId="66414480" w14:textId="77777777" w:rsidR="00C851F2" w:rsidRPr="00C5694E" w:rsidRDefault="00C851F2" w:rsidP="00C5694E">
            <w:pPr>
              <w:spacing w:after="0" w:line="240" w:lineRule="auto"/>
              <w:jc w:val="both"/>
              <w:rPr>
                <w:rFonts w:ascii="Times New Roman" w:eastAsia="Times New Roman" w:hAnsi="Times New Roman"/>
                <w:color w:val="000000"/>
              </w:rPr>
            </w:pPr>
          </w:p>
        </w:tc>
      </w:tr>
      <w:tr w:rsidR="00C851F2" w:rsidRPr="00C5694E" w14:paraId="2281F049"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A4FBD"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12. SUTARTIES NUTRAUKIMAS</w:t>
            </w:r>
          </w:p>
        </w:tc>
      </w:tr>
      <w:tr w:rsidR="00C851F2" w:rsidRPr="00C5694E" w14:paraId="00DF3091"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BE646"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12.1. Sutarties nutraukimo pagrindai</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E0FC2" w14:textId="77777777" w:rsidR="00C851F2" w:rsidRPr="00C5694E" w:rsidRDefault="00D94003" w:rsidP="00C5694E">
            <w:pPr>
              <w:spacing w:after="0" w:line="240" w:lineRule="auto"/>
              <w:jc w:val="both"/>
              <w:rPr>
                <w:rFonts w:ascii="Times New Roman" w:eastAsia="Times New Roman" w:hAnsi="Times New Roman"/>
              </w:rPr>
            </w:pPr>
            <w:r w:rsidRPr="00C5694E">
              <w:rPr>
                <w:rFonts w:ascii="Times New Roman" w:eastAsia="Times New Roman" w:hAnsi="Times New Roman"/>
              </w:rPr>
              <w:t>Sutartis gali būti nutraukiama rašytiniu Šalių susitarimu arba vienašališkai, Bendrosiose sąlygose nustatyta tvarka.</w:t>
            </w:r>
          </w:p>
        </w:tc>
      </w:tr>
      <w:tr w:rsidR="00C851F2" w:rsidRPr="00C5694E" w14:paraId="244D4A97"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6C8CD"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12.2. Esminiai Sutarties pažeidimai</w:t>
            </w:r>
          </w:p>
          <w:p w14:paraId="556214B3" w14:textId="77777777" w:rsidR="00C851F2" w:rsidRPr="00C5694E" w:rsidRDefault="00C851F2">
            <w:pPr>
              <w:spacing w:after="0" w:line="240" w:lineRule="auto"/>
              <w:rPr>
                <w:rFonts w:ascii="Times New Roman" w:eastAsia="Times New Roman" w:hAnsi="Times New Roman"/>
                <w:b/>
                <w:bCs/>
              </w:rPr>
            </w:pP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0ED29" w14:textId="77777777" w:rsidR="00C851F2" w:rsidRPr="00C5694E" w:rsidRDefault="00D94003" w:rsidP="00C5694E">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12.2.1. jeigu Tiekėjas nevykdo prisiimtų įsipareigojimų už Sutartyje nustatytą Sutarties kainą / įkainius;</w:t>
            </w:r>
          </w:p>
          <w:p w14:paraId="3A56FCAF" w14:textId="7B1EBF2E" w:rsidR="00C851F2" w:rsidRPr="00C5694E" w:rsidRDefault="00D94003" w:rsidP="00C5694E">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12.2.</w:t>
            </w:r>
            <w:r w:rsidR="00C5694E" w:rsidRPr="00C5694E">
              <w:rPr>
                <w:rFonts w:ascii="Times New Roman" w:eastAsia="Times New Roman" w:hAnsi="Times New Roman"/>
                <w:color w:val="000000"/>
              </w:rPr>
              <w:t>2</w:t>
            </w:r>
            <w:r w:rsidRPr="00C5694E">
              <w:rPr>
                <w:rFonts w:ascii="Times New Roman" w:eastAsia="Times New Roman" w:hAnsi="Times New Roman"/>
                <w:color w:val="000000"/>
              </w:rPr>
              <w:t>. jeigu Tiekėjas nesilaiko Sutartyje nustatytų Prekių tiekimo terminų 2 (du) kartus iš eilės arba vėluoja pristatyti Prekes daugiau nei (įrašyti terminą) Sutartyje nustatytas Prekių pristatymo terminas;</w:t>
            </w:r>
          </w:p>
          <w:p w14:paraId="3628A7A8" w14:textId="4562C294" w:rsidR="00C851F2" w:rsidRPr="00C5694E" w:rsidRDefault="00D94003" w:rsidP="00C5694E">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12.2.</w:t>
            </w:r>
            <w:r w:rsidR="00C5694E" w:rsidRPr="00C5694E">
              <w:rPr>
                <w:rFonts w:ascii="Times New Roman" w:eastAsia="Times New Roman" w:hAnsi="Times New Roman"/>
                <w:color w:val="000000"/>
              </w:rPr>
              <w:t>3</w:t>
            </w:r>
            <w:r w:rsidRPr="00C5694E">
              <w:rPr>
                <w:rFonts w:ascii="Times New Roman" w:eastAsia="Times New Roman" w:hAnsi="Times New Roman"/>
                <w:color w:val="000000"/>
              </w:rPr>
              <w:t>. jeigu Tiekėjas pažeidžia Prekių pristatymo terminus ir priskaičiuotų netesybų už vėlavimą suma viršija 20 (dvidešimt) proc. Pradinės sutarties vertės;</w:t>
            </w:r>
          </w:p>
          <w:p w14:paraId="50B4A8F4" w14:textId="4BB48898" w:rsidR="00C851F2" w:rsidRPr="00C5694E" w:rsidRDefault="00D94003" w:rsidP="00C5694E">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12.2.</w:t>
            </w:r>
            <w:r w:rsidR="00C5694E" w:rsidRPr="00C5694E">
              <w:rPr>
                <w:rFonts w:ascii="Times New Roman" w:eastAsia="Times New Roman" w:hAnsi="Times New Roman"/>
                <w:color w:val="000000"/>
              </w:rPr>
              <w:t>4</w:t>
            </w:r>
            <w:r w:rsidRPr="00C5694E">
              <w:rPr>
                <w:rFonts w:ascii="Times New Roman" w:eastAsia="Times New Roman" w:hAnsi="Times New Roman"/>
                <w:color w:val="000000"/>
              </w:rPr>
              <w:t>. Tiekėjas pažeidžia Prekių pristatymo terminus ir dėl Prekių pristatymo vėlavimo Prekės tampa nebereikalingos;</w:t>
            </w:r>
          </w:p>
          <w:p w14:paraId="3DC27913" w14:textId="7024AC1B" w:rsidR="00C851F2" w:rsidRPr="00C5694E" w:rsidRDefault="00D94003" w:rsidP="00C5694E">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12.2.</w:t>
            </w:r>
            <w:r w:rsidR="00C5694E" w:rsidRPr="00C5694E">
              <w:rPr>
                <w:rFonts w:ascii="Times New Roman" w:eastAsia="Times New Roman" w:hAnsi="Times New Roman"/>
                <w:color w:val="000000"/>
              </w:rPr>
              <w:t>5</w:t>
            </w:r>
            <w:r w:rsidRPr="00C5694E">
              <w:rPr>
                <w:rFonts w:ascii="Times New Roman" w:eastAsia="Times New Roman" w:hAnsi="Times New Roman"/>
                <w:color w:val="000000"/>
              </w:rPr>
              <w:t>. Tiekėjas daugiau kaip 2 (du) kartus pristato Prekes, kurios neatitinka Sutartyje ir (ar) Įstatymuose nustatytų reikalavimų Prekėms;</w:t>
            </w:r>
          </w:p>
          <w:p w14:paraId="1AFEA4D4" w14:textId="677DDE7F" w:rsidR="00C851F2" w:rsidRPr="00C5694E" w:rsidRDefault="00D94003" w:rsidP="00C5694E">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rPr>
              <w:t>12.2.</w:t>
            </w:r>
            <w:r w:rsidR="00C5694E" w:rsidRPr="00C5694E">
              <w:rPr>
                <w:rFonts w:ascii="Times New Roman" w:eastAsia="Times New Roman" w:hAnsi="Times New Roman"/>
                <w:color w:val="000000"/>
              </w:rPr>
              <w:t>6</w:t>
            </w:r>
            <w:r w:rsidRPr="00C5694E">
              <w:rPr>
                <w:rFonts w:ascii="Times New Roman" w:eastAsia="Times New Roman" w:hAnsi="Times New Roman"/>
                <w:color w:val="000000"/>
              </w:rPr>
              <w:t>. Tiekėjas pažeidžia šios Sutarties nuostatas, reglamentuojančias konkurenciją, intelektinės nuosavybės ar konfidencialios informacijos valdymą;</w:t>
            </w:r>
          </w:p>
          <w:p w14:paraId="360621D9" w14:textId="1940D0A8" w:rsidR="00C851F2" w:rsidRPr="00C5694E" w:rsidRDefault="00D94003" w:rsidP="00C5694E">
            <w:pPr>
              <w:spacing w:after="0" w:line="240" w:lineRule="auto"/>
              <w:jc w:val="both"/>
            </w:pPr>
            <w:r w:rsidRPr="00C5694E">
              <w:rPr>
                <w:rFonts w:ascii="Times New Roman" w:eastAsia="Times New Roman" w:hAnsi="Times New Roman"/>
                <w:color w:val="000000"/>
              </w:rPr>
              <w:t>12.2.</w:t>
            </w:r>
            <w:r w:rsidR="00C5694E" w:rsidRPr="00C5694E">
              <w:rPr>
                <w:rFonts w:ascii="Times New Roman" w:eastAsia="Times New Roman" w:hAnsi="Times New Roman"/>
                <w:color w:val="000000"/>
              </w:rPr>
              <w:t>7</w:t>
            </w:r>
            <w:r w:rsidRPr="00C5694E">
              <w:rPr>
                <w:rFonts w:ascii="Times New Roman" w:eastAsia="Times New Roman" w:hAnsi="Times New Roman"/>
                <w:color w:val="000000"/>
              </w:rPr>
              <w:t>. Tiekėjas 2 (du) kartus pažeidžia esminę Sutarties sąlygą.</w:t>
            </w:r>
          </w:p>
        </w:tc>
      </w:tr>
      <w:tr w:rsidR="00C851F2" w:rsidRPr="00C5694E" w14:paraId="7DDD33D9"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344A5" w14:textId="77777777" w:rsidR="00C851F2" w:rsidRPr="00C5694E" w:rsidRDefault="00D94003">
            <w:pPr>
              <w:spacing w:after="0" w:line="240" w:lineRule="auto"/>
              <w:jc w:val="center"/>
            </w:pPr>
            <w:r w:rsidRPr="00C5694E">
              <w:rPr>
                <w:rFonts w:ascii="Times New Roman" w:eastAsia="Times New Roman" w:hAnsi="Times New Roman"/>
                <w:b/>
                <w:bCs/>
              </w:rPr>
              <w:t xml:space="preserve">13. APLINKOSAUGINIAI IR SOCIALINIAI KRITERIJAI </w:t>
            </w:r>
          </w:p>
        </w:tc>
      </w:tr>
      <w:tr w:rsidR="00C851F2" w:rsidRPr="00C5694E" w14:paraId="3B9CC40C"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AF7BB"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13.1. Aplinkosauginių kriterijų nustatymo teisinis pagrindas</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E89FD" w14:textId="22A9364F" w:rsidR="00C851F2" w:rsidRPr="00C5694E" w:rsidRDefault="00D94003">
            <w:pPr>
              <w:spacing w:after="0" w:line="240" w:lineRule="auto"/>
              <w:jc w:val="both"/>
              <w:rPr>
                <w:rFonts w:ascii="Times New Roman" w:eastAsia="Times New Roman" w:hAnsi="Times New Roman"/>
                <w:color w:val="000000"/>
              </w:rPr>
            </w:pPr>
            <w:r w:rsidRPr="00C5694E">
              <w:rPr>
                <w:rFonts w:ascii="Times New Roman" w:eastAsia="Times New Roman" w:hAnsi="Times New Roman"/>
                <w:color w:val="000000"/>
                <w:shd w:val="clear" w:color="auto" w:fill="FFFFFF"/>
              </w:rPr>
              <w:t xml:space="preserve">Aplinkosauginiai kriterijai Prekėms nustatomi vadovaujantis </w:t>
            </w:r>
            <w:r w:rsidRPr="00C5694E">
              <w:rPr>
                <w:rFonts w:ascii="Times New Roman" w:eastAsia="Times New Roman" w:hAnsi="Times New Roman"/>
                <w:color w:val="000000"/>
              </w:rPr>
              <w:t>Aplinkos apsaugos kriterijų taikymo, vykdant žaliuosius pirkimus, tvarkos aprašo, patvirtinto Lietuvos Respublikos aplinkos ministro 2011 m. birželio 28 d. įsakymu Nr. D1-508</w:t>
            </w:r>
            <w:r w:rsidRPr="00C5694E">
              <w:rPr>
                <w:rFonts w:ascii="Times New Roman" w:eastAsia="Times New Roman" w:hAnsi="Times New Roman"/>
                <w:color w:val="000000"/>
                <w:shd w:val="clear" w:color="auto" w:fill="FFFFFF"/>
              </w:rPr>
              <w:t xml:space="preserve"> „Dėl Aplinkos apsaugos kriterijų taikymo, vykdant žaliuosius pirkimus, tvarkos aprašo patvirtinimo“ (toliau – Tvarkos </w:t>
            </w:r>
            <w:r w:rsidRPr="00C5694E">
              <w:rPr>
                <w:rFonts w:ascii="Times New Roman" w:eastAsia="Times New Roman" w:hAnsi="Times New Roman"/>
                <w:color w:val="000000"/>
              </w:rPr>
              <w:t xml:space="preserve">aprašas) 4.1. </w:t>
            </w:r>
            <w:r w:rsidR="00E779D6">
              <w:rPr>
                <w:rFonts w:ascii="Times New Roman" w:eastAsia="Times New Roman" w:hAnsi="Times New Roman"/>
                <w:color w:val="000000"/>
              </w:rPr>
              <w:t>a</w:t>
            </w:r>
            <w:r w:rsidR="00984083">
              <w:rPr>
                <w:rFonts w:ascii="Times New Roman" w:eastAsia="Times New Roman" w:hAnsi="Times New Roman"/>
                <w:color w:val="000000"/>
              </w:rPr>
              <w:t>r</w:t>
            </w:r>
            <w:r w:rsidR="00CB0C0F">
              <w:rPr>
                <w:rFonts w:ascii="Times New Roman" w:eastAsia="Times New Roman" w:hAnsi="Times New Roman"/>
                <w:color w:val="000000"/>
              </w:rPr>
              <w:t>/ir</w:t>
            </w:r>
            <w:r w:rsidRPr="00C5694E">
              <w:rPr>
                <w:rFonts w:ascii="Times New Roman" w:eastAsia="Times New Roman" w:hAnsi="Times New Roman"/>
                <w:color w:val="000000"/>
              </w:rPr>
              <w:t xml:space="preserve"> 4.2.</w:t>
            </w:r>
            <w:r w:rsidR="00CB0C0F">
              <w:rPr>
                <w:rFonts w:ascii="Times New Roman" w:eastAsia="Times New Roman" w:hAnsi="Times New Roman"/>
                <w:color w:val="000000"/>
              </w:rPr>
              <w:t>,</w:t>
            </w:r>
            <w:r w:rsidRPr="00C5694E">
              <w:rPr>
                <w:rFonts w:ascii="Times New Roman" w:eastAsia="Times New Roman" w:hAnsi="Times New Roman"/>
                <w:color w:val="000000"/>
              </w:rPr>
              <w:t xml:space="preserve"> 6 p. </w:t>
            </w:r>
          </w:p>
          <w:p w14:paraId="23BD98D4" w14:textId="72B481E3" w:rsidR="00C851F2" w:rsidRPr="00C5694E" w:rsidRDefault="00D94003" w:rsidP="00C40165">
            <w:pPr>
              <w:spacing w:after="0" w:line="240" w:lineRule="auto"/>
              <w:jc w:val="both"/>
              <w:rPr>
                <w:rFonts w:ascii="Times New Roman" w:eastAsia="Times New Roman" w:hAnsi="Times New Roman"/>
                <w:b/>
                <w:bCs/>
              </w:rPr>
            </w:pPr>
            <w:r w:rsidRPr="00C5694E">
              <w:rPr>
                <w:rFonts w:ascii="Times New Roman" w:eastAsia="Times New Roman" w:hAnsi="Times New Roman"/>
                <w:color w:val="000000"/>
                <w:shd w:val="clear" w:color="auto" w:fill="FFFFFF"/>
              </w:rPr>
              <w:t>Nustačius, kad Tiekėjas šiame papunktyje nustatyto kriterijaus (-jų) nesilaiko, Tiekėjui taikoma Specialiųjų sąlygų 9.5 punkte nurodyto dydžio bauda.</w:t>
            </w:r>
          </w:p>
        </w:tc>
      </w:tr>
      <w:tr w:rsidR="00C851F2" w:rsidRPr="00C5694E" w14:paraId="62EE183B"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9E1B2"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13.2.  Su perkamomis Prekėmis susiję socialiniai kriterijai</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41B44" w14:textId="77777777" w:rsidR="00C851F2" w:rsidRPr="00C5694E" w:rsidRDefault="00D94003">
            <w:pPr>
              <w:spacing w:after="0" w:line="240" w:lineRule="auto"/>
              <w:rPr>
                <w:rFonts w:ascii="Times New Roman" w:eastAsia="Times New Roman" w:hAnsi="Times New Roman"/>
                <w:color w:val="000000"/>
                <w:shd w:val="clear" w:color="auto" w:fill="FFFFFF"/>
              </w:rPr>
            </w:pPr>
            <w:r w:rsidRPr="00C5694E">
              <w:rPr>
                <w:rFonts w:ascii="Times New Roman" w:eastAsia="Times New Roman" w:hAnsi="Times New Roman"/>
                <w:color w:val="000000"/>
                <w:shd w:val="clear" w:color="auto" w:fill="FFFFFF"/>
              </w:rPr>
              <w:t>Netaikoma</w:t>
            </w:r>
          </w:p>
          <w:p w14:paraId="26C6E2FC" w14:textId="77777777" w:rsidR="00C851F2" w:rsidRPr="00C5694E" w:rsidRDefault="00C851F2">
            <w:pPr>
              <w:spacing w:after="0" w:line="240" w:lineRule="auto"/>
              <w:rPr>
                <w:rFonts w:ascii="Times New Roman" w:eastAsia="Times New Roman" w:hAnsi="Times New Roman"/>
                <w:color w:val="000000"/>
                <w:shd w:val="clear" w:color="auto" w:fill="FFFFFF"/>
              </w:rPr>
            </w:pPr>
          </w:p>
          <w:p w14:paraId="36FEAAE0" w14:textId="77777777" w:rsidR="00C851F2" w:rsidRPr="00C5694E" w:rsidRDefault="00C851F2">
            <w:pPr>
              <w:spacing w:after="0" w:line="240" w:lineRule="auto"/>
            </w:pPr>
          </w:p>
        </w:tc>
      </w:tr>
      <w:tr w:rsidR="00C851F2" w:rsidRPr="00C5694E" w14:paraId="0C3CD6AD"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48CDD" w14:textId="77777777" w:rsidR="00C851F2" w:rsidRPr="00C5694E" w:rsidRDefault="00D94003">
            <w:pPr>
              <w:spacing w:after="0" w:line="240" w:lineRule="auto"/>
              <w:jc w:val="center"/>
            </w:pPr>
            <w:r w:rsidRPr="00C5694E">
              <w:rPr>
                <w:rFonts w:ascii="Times New Roman" w:eastAsia="Times New Roman" w:hAnsi="Times New Roman"/>
                <w:b/>
                <w:bCs/>
              </w:rPr>
              <w:t xml:space="preserve">14. BENDRŲJŲ SĄLYGŲ PAKEITIMAI IR PAPILDYMAI </w:t>
            </w:r>
          </w:p>
        </w:tc>
      </w:tr>
      <w:tr w:rsidR="00C851F2" w:rsidRPr="00C5694E" w14:paraId="4EBDB1AD"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8B973" w14:textId="544EFB98"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14.</w:t>
            </w:r>
            <w:r>
              <w:rPr>
                <w:rFonts w:ascii="Times New Roman" w:eastAsia="Times New Roman" w:hAnsi="Times New Roman"/>
                <w:b/>
                <w:bCs/>
              </w:rPr>
              <w:t>1</w:t>
            </w:r>
            <w:r w:rsidRPr="00C5694E">
              <w:rPr>
                <w:rFonts w:ascii="Times New Roman" w:eastAsia="Times New Roman" w:hAnsi="Times New Roman"/>
                <w:b/>
                <w:bCs/>
              </w:rPr>
              <w:t>.</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F449F" w14:textId="77777777" w:rsidR="00C851F2" w:rsidRPr="00C5694E" w:rsidRDefault="00D94003">
            <w:pPr>
              <w:spacing w:after="0" w:line="240" w:lineRule="auto"/>
              <w:jc w:val="both"/>
              <w:rPr>
                <w:rFonts w:ascii="Times New Roman" w:eastAsia="Times New Roman" w:hAnsi="Times New Roman"/>
                <w:kern w:val="0"/>
              </w:rPr>
            </w:pPr>
            <w:r w:rsidRPr="00C5694E">
              <w:rPr>
                <w:rFonts w:ascii="Times New Roman" w:eastAsia="Times New Roman" w:hAnsi="Times New Roman"/>
                <w:kern w:val="0"/>
              </w:rPr>
              <w:t xml:space="preserve">Šalys susitaria papildyti Sutarties Bendrąsias sąlygas nurodytu punktu:  </w:t>
            </w:r>
          </w:p>
          <w:p w14:paraId="48786B6B" w14:textId="77777777" w:rsidR="00C851F2" w:rsidRPr="00C5694E" w:rsidRDefault="00D94003">
            <w:pPr>
              <w:spacing w:after="0" w:line="240" w:lineRule="auto"/>
              <w:jc w:val="both"/>
            </w:pPr>
            <w:r w:rsidRPr="00C5694E">
              <w:rPr>
                <w:rFonts w:ascii="Times New Roman" w:eastAsia="Times New Roman" w:hAnsi="Times New Roman"/>
                <w:kern w:val="0"/>
              </w:rPr>
              <w:t xml:space="preserve">13.6. Jeigu vykdant Sutartį Tiekėjui (Subtiekėjui) būtina atskleisti Pirkėjo konfidencialią informaciją, kaip ji apibūdinta Pirkėjo </w:t>
            </w:r>
            <w:r w:rsidRPr="00C5694E">
              <w:rPr>
                <w:rFonts w:ascii="Times New Roman" w:eastAsia="Times New Roman" w:hAnsi="Times New Roman"/>
                <w:kern w:val="0"/>
              </w:rPr>
              <w:lastRenderedPageBreak/>
              <w:t xml:space="preserve">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C5694E">
              <w:rPr>
                <w:rFonts w:ascii="Times New Roman" w:hAnsi="Times New Roman"/>
                <w:iCs/>
                <w:kern w:val="0"/>
              </w:rPr>
              <w:t>(Sutarties Specialiųjų sąlygų priedas Nr. 3 „Įsipareigojimas neatskleisti konfidencialios informacijos“)</w:t>
            </w:r>
            <w:r w:rsidRPr="00C5694E">
              <w:rPr>
                <w:rFonts w:ascii="Times New Roman" w:eastAsia="Times New Roman" w:hAnsi="Times New Roman"/>
                <w:i/>
                <w:iCs/>
                <w:kern w:val="0"/>
              </w:rPr>
              <w:t>.</w:t>
            </w:r>
          </w:p>
        </w:tc>
      </w:tr>
      <w:tr w:rsidR="00C851F2" w:rsidRPr="00C5694E" w14:paraId="34225221"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61077" w14:textId="0AE1B6F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lastRenderedPageBreak/>
              <w:t>14.</w:t>
            </w:r>
            <w:r>
              <w:rPr>
                <w:rFonts w:ascii="Times New Roman" w:eastAsia="Times New Roman" w:hAnsi="Times New Roman"/>
                <w:b/>
                <w:bCs/>
              </w:rPr>
              <w:t>2</w:t>
            </w:r>
            <w:r w:rsidRPr="00C5694E">
              <w:rPr>
                <w:rFonts w:ascii="Times New Roman" w:eastAsia="Times New Roman" w:hAnsi="Times New Roman"/>
                <w:b/>
                <w:bCs/>
              </w:rPr>
              <w:t>.</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27E2C"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Šalys susitaria papildyti Sutarties Bendrąsias sąlygas nurodytais punktais, tačiau kitų punktų numeracijos nekeisti:</w:t>
            </w:r>
          </w:p>
          <w:p w14:paraId="0E6F28C4" w14:textId="77777777" w:rsidR="00C851F2" w:rsidRPr="00C5694E" w:rsidRDefault="00D94003">
            <w:pPr>
              <w:spacing w:after="0" w:line="240" w:lineRule="auto"/>
              <w:jc w:val="both"/>
            </w:pPr>
            <w:r w:rsidRPr="00C5694E">
              <w:rPr>
                <w:rFonts w:ascii="Times New Roman" w:eastAsia="Times New Roman" w:hAnsi="Times New Roman"/>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7" w:history="1">
              <w:r w:rsidR="00C851F2" w:rsidRPr="00C5694E">
                <w:rPr>
                  <w:rFonts w:ascii="Times New Roman" w:eastAsia="Times New Roman" w:hAnsi="Times New Roman"/>
                  <w:color w:val="0563C1"/>
                  <w:u w:val="single"/>
                </w:rPr>
                <w:t>https://vmu.lt/wp-content/uploads/2021/08/Antikorupcine-politika.pdf</w:t>
              </w:r>
            </w:hyperlink>
            <w:r w:rsidRPr="00C5694E">
              <w:rPr>
                <w:rFonts w:ascii="Times New Roman" w:eastAsia="Times New Roman" w:hAnsi="Times New Roman"/>
              </w:rPr>
              <w:t>.</w:t>
            </w:r>
          </w:p>
          <w:p w14:paraId="597BA551" w14:textId="77777777" w:rsidR="00C851F2" w:rsidRPr="00C5694E" w:rsidRDefault="00D94003">
            <w:pPr>
              <w:spacing w:after="0" w:line="240" w:lineRule="auto"/>
              <w:jc w:val="both"/>
            </w:pPr>
            <w:r w:rsidRPr="00C5694E">
              <w:rPr>
                <w:rFonts w:ascii="Times New Roman" w:eastAsia="Times New Roman" w:hAnsi="Times New Roman"/>
              </w:rPr>
              <w:t xml:space="preserve">16.6. Dovanų politika – dokumentas, kuriuo apibrėžiamos valstybės įmonės Valstybinių miškų urėdijos darbuotojų elgesio su dovanomis ir neteisėtu atlygiu principinės nuostatos. Su dokumentu galima susipažinti </w:t>
            </w:r>
            <w:hyperlink r:id="rId8" w:history="1">
              <w:r w:rsidR="00C851F2" w:rsidRPr="00C5694E">
                <w:rPr>
                  <w:rFonts w:ascii="Times New Roman" w:eastAsia="Times New Roman" w:hAnsi="Times New Roman"/>
                  <w:color w:val="0563C1"/>
                  <w:u w:val="single"/>
                </w:rPr>
                <w:t>https://vmu.lt/wp-content/uploads/2022/09/Dovanu-politika1.pdf</w:t>
              </w:r>
            </w:hyperlink>
            <w:r w:rsidRPr="00C5694E">
              <w:rPr>
                <w:rFonts w:ascii="Times New Roman" w:eastAsia="Times New Roman" w:hAnsi="Times New Roman"/>
              </w:rPr>
              <w:t>.</w:t>
            </w:r>
          </w:p>
          <w:p w14:paraId="77820484" w14:textId="77777777" w:rsidR="00C851F2" w:rsidRPr="00C5694E" w:rsidRDefault="00D94003">
            <w:pPr>
              <w:spacing w:after="0" w:line="240" w:lineRule="auto"/>
              <w:jc w:val="both"/>
            </w:pPr>
            <w:r w:rsidRPr="00C5694E">
              <w:rPr>
                <w:rFonts w:ascii="Times New Roman" w:eastAsia="Times New Roman" w:hAnsi="Times New Roman"/>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9" w:history="1">
              <w:r w:rsidR="00C851F2" w:rsidRPr="00C5694E">
                <w:rPr>
                  <w:rFonts w:ascii="Times New Roman" w:eastAsia="Times New Roman" w:hAnsi="Times New Roman"/>
                  <w:color w:val="0563C1"/>
                  <w:u w:val="single"/>
                </w:rPr>
                <w:t>https://vmu.lt/wp-content/uploads/2021/08/Interesu-konfliktu-vengimo-politika.pdf</w:t>
              </w:r>
            </w:hyperlink>
            <w:r w:rsidRPr="00C5694E">
              <w:rPr>
                <w:rFonts w:ascii="Times New Roman" w:eastAsia="Times New Roman" w:hAnsi="Times New Roman"/>
              </w:rPr>
              <w:t>.</w:t>
            </w:r>
          </w:p>
          <w:p w14:paraId="51F431F7" w14:textId="77777777" w:rsidR="00C851F2" w:rsidRPr="00C5694E" w:rsidRDefault="00D94003">
            <w:pPr>
              <w:spacing w:after="0" w:line="240" w:lineRule="auto"/>
              <w:jc w:val="both"/>
            </w:pPr>
            <w:r w:rsidRPr="00C5694E">
              <w:rPr>
                <w:rFonts w:ascii="Times New Roman" w:eastAsia="Times New Roman" w:hAnsi="Times New Roman"/>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0" w:history="1">
              <w:r w:rsidR="00C851F2" w:rsidRPr="00C5694E">
                <w:rPr>
                  <w:rFonts w:ascii="Times New Roman" w:eastAsia="Times New Roman" w:hAnsi="Times New Roman"/>
                  <w:color w:val="0563C1"/>
                  <w:u w:val="single"/>
                </w:rPr>
                <w:t>https://vmu.lt/korupcijos-prevencija/</w:t>
              </w:r>
            </w:hyperlink>
            <w:r w:rsidRPr="00C5694E">
              <w:rPr>
                <w:rFonts w:ascii="Times New Roman" w:eastAsia="Times New Roman" w:hAnsi="Times New Roman"/>
              </w:rPr>
              <w:t>, skiltis „Tiekėjų elgesio kodeksas ir kiti reikalavimai VMU veiklos partneriams“).</w:t>
            </w:r>
          </w:p>
          <w:p w14:paraId="202DADDE"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373EF06"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1A576B2"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 xml:space="preserve">16.11. Nedelsiant informuoti Pirkėją apie Sutarties galiojimo metu atsiradusias aplinkybes, dėl kurių Sutartis ar Tiekėjas (ir subtiekėjas, jeigu jis pasitelkiamas) gali neatitikti Antikorupcinės politikos, Dovanų politikos, Interesų konfliktų valdymo politikos, korupcijos </w:t>
            </w:r>
            <w:r w:rsidRPr="00C5694E">
              <w:rPr>
                <w:rFonts w:ascii="Times New Roman" w:eastAsia="Times New Roman" w:hAnsi="Times New Roman"/>
              </w:rPr>
              <w:lastRenderedPageBreak/>
              <w:t>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3C76960"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16.12. Tiekėjas papildomai pareiškia ir garantuoja Pirkėjui, kad Sutarties sudarymo metu ir visą jos galiojimo laikotarpį Tiekėjas ir (ar) jo akcininkas (-ai) ir (ar) tiesioginis (-</w:t>
            </w:r>
            <w:proofErr w:type="spellStart"/>
            <w:r w:rsidRPr="00C5694E">
              <w:rPr>
                <w:rFonts w:ascii="Times New Roman" w:eastAsia="Times New Roman" w:hAnsi="Times New Roman"/>
              </w:rPr>
              <w:t>iai</w:t>
            </w:r>
            <w:proofErr w:type="spellEnd"/>
            <w:r w:rsidRPr="00C5694E">
              <w:rPr>
                <w:rFonts w:ascii="Times New Roman" w:eastAsia="Times New Roman" w:hAnsi="Times New Roman"/>
              </w:rPr>
              <w:t>) galutinis (-</w:t>
            </w:r>
            <w:proofErr w:type="spellStart"/>
            <w:r w:rsidRPr="00C5694E">
              <w:rPr>
                <w:rFonts w:ascii="Times New Roman" w:eastAsia="Times New Roman" w:hAnsi="Times New Roman"/>
              </w:rPr>
              <w:t>iai</w:t>
            </w:r>
            <w:proofErr w:type="spellEnd"/>
            <w:r w:rsidRPr="00C5694E">
              <w:rPr>
                <w:rFonts w:ascii="Times New Roman" w:eastAsia="Times New Roman" w:hAnsi="Times New Roman"/>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C5694E">
              <w:rPr>
                <w:rFonts w:ascii="Times New Roman" w:eastAsia="Times New Roman" w:hAnsi="Times New Roman"/>
              </w:rPr>
              <w:t>us</w:t>
            </w:r>
            <w:proofErr w:type="spellEnd"/>
            <w:r w:rsidRPr="00C5694E">
              <w:rPr>
                <w:rFonts w:ascii="Times New Roman" w:eastAsia="Times New Roman" w:hAnsi="Times New Roman"/>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C851F2" w:rsidRPr="00C5694E" w14:paraId="5D67B959"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5960E" w14:textId="55B625FE"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lastRenderedPageBreak/>
              <w:t>14.</w:t>
            </w:r>
            <w:r>
              <w:rPr>
                <w:rFonts w:ascii="Times New Roman" w:eastAsia="Times New Roman" w:hAnsi="Times New Roman"/>
                <w:b/>
                <w:bCs/>
              </w:rPr>
              <w:t>3</w:t>
            </w:r>
            <w:r w:rsidRPr="00C5694E">
              <w:rPr>
                <w:rFonts w:ascii="Times New Roman" w:eastAsia="Times New Roman" w:hAnsi="Times New Roman"/>
                <w:b/>
                <w:bCs/>
              </w:rPr>
              <w:t>.</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A574E"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Šalys susitaria papildyti Sutarties Bendrąsias sąlygas 26 skyriumi „Baigiamosios nuostatos“:</w:t>
            </w:r>
          </w:p>
          <w:p w14:paraId="2703F200" w14:textId="77777777" w:rsidR="00C851F2" w:rsidRPr="00C5694E" w:rsidRDefault="00D94003">
            <w:pPr>
              <w:spacing w:after="0" w:line="240" w:lineRule="auto"/>
              <w:jc w:val="both"/>
            </w:pPr>
            <w:r w:rsidRPr="00C5694E">
              <w:rPr>
                <w:rFonts w:ascii="Times New Roman" w:eastAsia="Times New Roman" w:hAnsi="Times New Roman"/>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C851F2" w:rsidRPr="00C5694E" w14:paraId="6AAD2A7C"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E72E1" w14:textId="6FB0CA63"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14.</w:t>
            </w:r>
            <w:r>
              <w:rPr>
                <w:rFonts w:ascii="Times New Roman" w:eastAsia="Times New Roman" w:hAnsi="Times New Roman"/>
                <w:b/>
                <w:bCs/>
              </w:rPr>
              <w:t>4</w:t>
            </w:r>
            <w:r w:rsidRPr="00C5694E">
              <w:rPr>
                <w:rFonts w:ascii="Times New Roman" w:eastAsia="Times New Roman" w:hAnsi="Times New Roman"/>
                <w:b/>
                <w:bCs/>
              </w:rPr>
              <w:t>.</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A22FD" w14:textId="77777777" w:rsidR="00C851F2" w:rsidRPr="00C5694E" w:rsidRDefault="00D94003">
            <w:pPr>
              <w:spacing w:after="0" w:line="240" w:lineRule="auto"/>
              <w:jc w:val="both"/>
              <w:rPr>
                <w:rFonts w:ascii="Times New Roman" w:eastAsia="Times New Roman" w:hAnsi="Times New Roman"/>
              </w:rPr>
            </w:pPr>
            <w:r w:rsidRPr="00C5694E">
              <w:rPr>
                <w:rFonts w:ascii="Times New Roman" w:eastAsia="Times New Roman" w:hAnsi="Times New Roman"/>
              </w:rPr>
              <w:t>Sutarties Bendrosiose sąlygose nurodytos alternatyvios nuostatos (su prierašu „jei taikoma“ ir pan.) taikomos tik tokiu atveju, jeigu jos konkrečiai aprašomos Sutarties Specialiosiose sąlygose arba prieduose.</w:t>
            </w:r>
          </w:p>
        </w:tc>
      </w:tr>
      <w:tr w:rsidR="00C851F2" w:rsidRPr="00C5694E" w14:paraId="13B9FA0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3CA71"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15. SUTARTIES PRIEDAI</w:t>
            </w:r>
          </w:p>
        </w:tc>
      </w:tr>
      <w:tr w:rsidR="00C851F2" w:rsidRPr="00C5694E" w14:paraId="4DE1EDD9"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A12D2"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15.1. Priedas Nr. 1</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0DD2D"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Techninė specifikacija</w:t>
            </w:r>
          </w:p>
        </w:tc>
      </w:tr>
      <w:tr w:rsidR="00C851F2" w:rsidRPr="00C5694E" w14:paraId="5B7513F4"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E8A40"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15.2. Priedas Nr. 2</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AB314" w14:textId="2112C8B0"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Pasiūlymas</w:t>
            </w:r>
            <w:r w:rsidR="004E0683">
              <w:rPr>
                <w:rFonts w:ascii="Times New Roman" w:eastAsia="Times New Roman" w:hAnsi="Times New Roman"/>
                <w:b/>
                <w:bCs/>
              </w:rPr>
              <w:t xml:space="preserve"> </w:t>
            </w:r>
            <w:r w:rsidR="004E0683" w:rsidRPr="004E0683">
              <w:rPr>
                <w:rFonts w:ascii="Times New Roman" w:eastAsia="Times New Roman" w:hAnsi="Times New Roman"/>
                <w:color w:val="4472C4"/>
              </w:rPr>
              <w:t>(pridedamas sutarties sudarymo metu)</w:t>
            </w:r>
          </w:p>
        </w:tc>
      </w:tr>
      <w:tr w:rsidR="00C851F2" w:rsidRPr="00C5694E" w14:paraId="415AEA55"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B6410"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15.3. Priedas Nr. 3</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A8D48"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Įsipareigojimas neatskleisti konfidencialios informacijos</w:t>
            </w:r>
          </w:p>
        </w:tc>
      </w:tr>
      <w:tr w:rsidR="00C851F2" w:rsidRPr="00C5694E" w14:paraId="7ED788AB" w14:textId="77777777" w:rsidTr="00C5694E">
        <w:trPr>
          <w:trHeight w:val="30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C9D4A"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15.4. Priedas Nr. 4</w:t>
            </w:r>
          </w:p>
        </w:tc>
        <w:tc>
          <w:tcPr>
            <w:tcW w:w="68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AF4A0" w14:textId="77777777" w:rsidR="00C851F2" w:rsidRPr="00C5694E" w:rsidRDefault="00D94003">
            <w:pPr>
              <w:spacing w:after="0" w:line="240" w:lineRule="auto"/>
              <w:rPr>
                <w:rFonts w:ascii="Times New Roman" w:eastAsia="Times New Roman" w:hAnsi="Times New Roman"/>
                <w:b/>
                <w:bCs/>
              </w:rPr>
            </w:pPr>
            <w:r w:rsidRPr="00C5694E">
              <w:rPr>
                <w:rFonts w:ascii="Times New Roman" w:eastAsia="Times New Roman" w:hAnsi="Times New Roman"/>
                <w:b/>
                <w:bCs/>
              </w:rPr>
              <w:t>Bendrosios sąlygos</w:t>
            </w:r>
          </w:p>
        </w:tc>
      </w:tr>
      <w:tr w:rsidR="00C851F2" w:rsidRPr="00C5694E" w14:paraId="64325680" w14:textId="77777777">
        <w:tc>
          <w:tcPr>
            <w:tcW w:w="953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31390"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16. ŠALIŲ ATSTOVŲ PARAŠAI</w:t>
            </w:r>
          </w:p>
        </w:tc>
      </w:tr>
      <w:tr w:rsidR="00C851F2" w:rsidRPr="00C5694E" w14:paraId="5C320116" w14:textId="77777777">
        <w:tc>
          <w:tcPr>
            <w:tcW w:w="478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D4882"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PIRKĖJAS</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3A587" w14:textId="77777777" w:rsidR="00C851F2" w:rsidRPr="00C5694E" w:rsidRDefault="00D94003">
            <w:pPr>
              <w:spacing w:after="0" w:line="240" w:lineRule="auto"/>
              <w:jc w:val="center"/>
              <w:rPr>
                <w:rFonts w:ascii="Times New Roman" w:eastAsia="Times New Roman" w:hAnsi="Times New Roman"/>
                <w:b/>
                <w:bCs/>
              </w:rPr>
            </w:pPr>
            <w:r w:rsidRPr="00C5694E">
              <w:rPr>
                <w:rFonts w:ascii="Times New Roman" w:eastAsia="Times New Roman" w:hAnsi="Times New Roman"/>
                <w:b/>
                <w:bCs/>
              </w:rPr>
              <w:t>TIEKĖJAS</w:t>
            </w:r>
          </w:p>
        </w:tc>
      </w:tr>
      <w:tr w:rsidR="00C851F2" w:rsidRPr="00C5694E" w14:paraId="55F1DC09" w14:textId="77777777">
        <w:tc>
          <w:tcPr>
            <w:tcW w:w="478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0890E" w14:textId="77777777" w:rsidR="00C851F2" w:rsidRPr="00C5694E" w:rsidRDefault="00D94003">
            <w:pPr>
              <w:spacing w:after="0" w:line="240" w:lineRule="auto"/>
              <w:jc w:val="center"/>
              <w:rPr>
                <w:rFonts w:ascii="Times New Roman" w:eastAsia="Times New Roman" w:hAnsi="Times New Roman"/>
                <w:color w:val="4472C4"/>
              </w:rPr>
            </w:pPr>
            <w:r w:rsidRPr="00C5694E">
              <w:rPr>
                <w:rFonts w:ascii="Times New Roman" w:eastAsia="Times New Roman" w:hAnsi="Times New Roman"/>
                <w:color w:val="4472C4"/>
              </w:rPr>
              <w:t>(nurodomos atstovo pareigos, vardas, pavardė)</w:t>
            </w: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68C51" w14:textId="77777777" w:rsidR="00C851F2" w:rsidRPr="00C5694E" w:rsidRDefault="00D94003">
            <w:pPr>
              <w:spacing w:after="0" w:line="240" w:lineRule="auto"/>
              <w:jc w:val="center"/>
            </w:pPr>
            <w:r w:rsidRPr="00C5694E">
              <w:rPr>
                <w:rFonts w:ascii="Times New Roman" w:eastAsia="Times New Roman" w:hAnsi="Times New Roman"/>
                <w:color w:val="4472C4"/>
              </w:rPr>
              <w:t>(nurodomos atstovo pareigos, vardas, pavardė)</w:t>
            </w:r>
          </w:p>
        </w:tc>
      </w:tr>
      <w:tr w:rsidR="00C851F2" w:rsidRPr="00C5694E" w14:paraId="6816FA49" w14:textId="77777777">
        <w:tc>
          <w:tcPr>
            <w:tcW w:w="478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33297" w14:textId="77777777" w:rsidR="00C851F2" w:rsidRPr="00C5694E" w:rsidRDefault="00C851F2">
            <w:pPr>
              <w:spacing w:after="0" w:line="240" w:lineRule="auto"/>
              <w:jc w:val="center"/>
              <w:rPr>
                <w:rFonts w:ascii="Times New Roman" w:eastAsia="Times New Roman" w:hAnsi="Times New Roman"/>
                <w:b/>
                <w:bCs/>
                <w:color w:val="4472C4"/>
              </w:rPr>
            </w:pPr>
          </w:p>
          <w:p w14:paraId="3C08A538" w14:textId="77777777" w:rsidR="00C851F2" w:rsidRPr="00C5694E" w:rsidRDefault="00D94003">
            <w:pPr>
              <w:spacing w:after="0" w:line="240" w:lineRule="auto"/>
              <w:jc w:val="center"/>
              <w:rPr>
                <w:rFonts w:ascii="Times New Roman" w:eastAsia="Times New Roman" w:hAnsi="Times New Roman"/>
                <w:b/>
                <w:bCs/>
                <w:color w:val="4472C4"/>
              </w:rPr>
            </w:pPr>
            <w:r w:rsidRPr="00C5694E">
              <w:rPr>
                <w:rFonts w:ascii="Times New Roman" w:eastAsia="Times New Roman" w:hAnsi="Times New Roman"/>
                <w:b/>
                <w:bCs/>
                <w:color w:val="4472C4"/>
              </w:rPr>
              <w:lastRenderedPageBreak/>
              <w:t>(parašas)</w:t>
            </w:r>
          </w:p>
          <w:p w14:paraId="32B7316F" w14:textId="77777777" w:rsidR="00C851F2" w:rsidRPr="00C5694E" w:rsidRDefault="00C851F2">
            <w:pPr>
              <w:spacing w:after="0" w:line="240" w:lineRule="auto"/>
              <w:jc w:val="center"/>
              <w:rPr>
                <w:rFonts w:ascii="Times New Roman" w:eastAsia="Times New Roman" w:hAnsi="Times New Roman"/>
                <w:b/>
                <w:bCs/>
                <w:color w:val="4472C4"/>
              </w:rPr>
            </w:pPr>
          </w:p>
          <w:p w14:paraId="38F02BDE" w14:textId="77777777" w:rsidR="00C851F2" w:rsidRPr="00C5694E" w:rsidRDefault="00C851F2">
            <w:pPr>
              <w:spacing w:after="0" w:line="240" w:lineRule="auto"/>
              <w:jc w:val="center"/>
              <w:rPr>
                <w:rFonts w:ascii="Times New Roman" w:eastAsia="Times New Roman" w:hAnsi="Times New Roman"/>
                <w:b/>
                <w:bCs/>
                <w:color w:val="4472C4"/>
              </w:rPr>
            </w:pPr>
          </w:p>
        </w:tc>
        <w:tc>
          <w:tcPr>
            <w:tcW w:w="47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FB47E" w14:textId="77777777" w:rsidR="00C851F2" w:rsidRPr="00C5694E" w:rsidRDefault="00C851F2">
            <w:pPr>
              <w:spacing w:after="0" w:line="240" w:lineRule="auto"/>
              <w:jc w:val="center"/>
              <w:rPr>
                <w:rFonts w:ascii="Times New Roman" w:eastAsia="Times New Roman" w:hAnsi="Times New Roman"/>
                <w:b/>
                <w:bCs/>
                <w:color w:val="4472C4"/>
              </w:rPr>
            </w:pPr>
          </w:p>
          <w:p w14:paraId="6B4C4599" w14:textId="77777777" w:rsidR="00C851F2" w:rsidRPr="00C5694E" w:rsidRDefault="00D94003">
            <w:pPr>
              <w:spacing w:after="0" w:line="240" w:lineRule="auto"/>
              <w:jc w:val="center"/>
              <w:rPr>
                <w:rFonts w:ascii="Times New Roman" w:eastAsia="Times New Roman" w:hAnsi="Times New Roman"/>
                <w:b/>
                <w:bCs/>
                <w:color w:val="4472C4"/>
              </w:rPr>
            </w:pPr>
            <w:r w:rsidRPr="00C5694E">
              <w:rPr>
                <w:rFonts w:ascii="Times New Roman" w:eastAsia="Times New Roman" w:hAnsi="Times New Roman"/>
                <w:b/>
                <w:bCs/>
                <w:color w:val="4472C4"/>
              </w:rPr>
              <w:lastRenderedPageBreak/>
              <w:t>(parašas)</w:t>
            </w:r>
          </w:p>
        </w:tc>
      </w:tr>
    </w:tbl>
    <w:p w14:paraId="548CBE86" w14:textId="77777777" w:rsidR="00C851F2" w:rsidRPr="00C5694E" w:rsidRDefault="00C851F2">
      <w:pPr>
        <w:widowControl w:val="0"/>
        <w:pBdr>
          <w:top w:val="single" w:sz="2" w:space="31" w:color="FFFFFF" w:shadow="1"/>
          <w:left w:val="single" w:sz="2" w:space="31" w:color="FFFFFF" w:shadow="1"/>
          <w:bottom w:val="single" w:sz="2" w:space="31" w:color="FFFFFF" w:shadow="1"/>
          <w:right w:val="single" w:sz="2" w:space="31" w:color="FFFFFF" w:shadow="1"/>
        </w:pBdr>
        <w:tabs>
          <w:tab w:val="left" w:pos="567"/>
          <w:tab w:val="left" w:pos="851"/>
        </w:tabs>
        <w:spacing w:after="0" w:line="240" w:lineRule="auto"/>
        <w:jc w:val="center"/>
        <w:rPr>
          <w:rFonts w:ascii="Times New Roman" w:eastAsia="Times New Roman" w:hAnsi="Times New Roman"/>
          <w:b/>
          <w:bCs/>
          <w:caps/>
        </w:rPr>
      </w:pPr>
    </w:p>
    <w:p w14:paraId="36760C1F" w14:textId="77777777" w:rsidR="00C851F2" w:rsidRDefault="00D94003">
      <w:pPr>
        <w:spacing w:after="0" w:line="240" w:lineRule="auto"/>
        <w:jc w:val="center"/>
      </w:pPr>
      <w:r w:rsidRPr="00C5694E">
        <w:rPr>
          <w:rFonts w:ascii="Times New Roman" w:eastAsia="Times New Roman" w:hAnsi="Times New Roman"/>
          <w:color w:val="000000"/>
          <w:kern w:val="0"/>
        </w:rPr>
        <w:t>_______________</w:t>
      </w:r>
    </w:p>
    <w:p w14:paraId="69BBDB40" w14:textId="77777777" w:rsidR="00C851F2" w:rsidRDefault="00C851F2">
      <w:pPr>
        <w:spacing w:after="0" w:line="249" w:lineRule="auto"/>
        <w:rPr>
          <w:rFonts w:ascii="Times New Roman" w:eastAsia="Times New Roman" w:hAnsi="Times New Roman"/>
          <w:kern w:val="0"/>
        </w:rPr>
      </w:pPr>
    </w:p>
    <w:p w14:paraId="66D705DB" w14:textId="77777777" w:rsidR="00C851F2" w:rsidRDefault="00C851F2">
      <w:pPr>
        <w:spacing w:after="0" w:line="240" w:lineRule="auto"/>
        <w:rPr>
          <w:rFonts w:ascii="Times New Roman" w:eastAsia="Times New Roman" w:hAnsi="Times New Roman"/>
          <w:kern w:val="0"/>
          <w:szCs w:val="20"/>
        </w:rPr>
      </w:pPr>
    </w:p>
    <w:p w14:paraId="62089A11" w14:textId="77777777" w:rsidR="00C851F2" w:rsidRDefault="00C851F2"/>
    <w:sectPr w:rsidR="00C851F2">
      <w:headerReference w:type="default" r:id="rId11"/>
      <w:footerReference w:type="default" r:id="rId12"/>
      <w:headerReference w:type="first" r:id="rId13"/>
      <w:footerReference w:type="first" r:id="rId14"/>
      <w:pgSz w:w="12240" w:h="15840"/>
      <w:pgMar w:top="1134" w:right="567" w:bottom="1134" w:left="1701" w:header="720" w:footer="720"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B72DA" w14:textId="77777777" w:rsidR="006760A9" w:rsidRDefault="006760A9">
      <w:pPr>
        <w:spacing w:after="0" w:line="240" w:lineRule="auto"/>
      </w:pPr>
      <w:r>
        <w:separator/>
      </w:r>
    </w:p>
  </w:endnote>
  <w:endnote w:type="continuationSeparator" w:id="0">
    <w:p w14:paraId="7D9CD597" w14:textId="77777777" w:rsidR="006760A9" w:rsidRDefault="00676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E314" w14:textId="77777777" w:rsidR="00D36880" w:rsidRDefault="00D3688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271E" w14:textId="77777777" w:rsidR="00D36880" w:rsidRDefault="00D3688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C55FD" w14:textId="77777777" w:rsidR="006760A9" w:rsidRDefault="006760A9">
      <w:pPr>
        <w:spacing w:after="0" w:line="240" w:lineRule="auto"/>
      </w:pPr>
      <w:r>
        <w:rPr>
          <w:color w:val="000000"/>
        </w:rPr>
        <w:separator/>
      </w:r>
    </w:p>
  </w:footnote>
  <w:footnote w:type="continuationSeparator" w:id="0">
    <w:p w14:paraId="409439DA" w14:textId="77777777" w:rsidR="006760A9" w:rsidRDefault="006760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2FCD" w14:textId="77777777" w:rsidR="00D36880" w:rsidRDefault="00D3688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E568" w14:textId="77777777" w:rsidR="00D36880" w:rsidRDefault="00D3688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1F2"/>
    <w:rsid w:val="000C46BA"/>
    <w:rsid w:val="0012392E"/>
    <w:rsid w:val="001D1F03"/>
    <w:rsid w:val="002274C5"/>
    <w:rsid w:val="004E0683"/>
    <w:rsid w:val="004E7E36"/>
    <w:rsid w:val="00613643"/>
    <w:rsid w:val="006760A9"/>
    <w:rsid w:val="00711FDF"/>
    <w:rsid w:val="00717345"/>
    <w:rsid w:val="008B0163"/>
    <w:rsid w:val="008C5A14"/>
    <w:rsid w:val="00984083"/>
    <w:rsid w:val="00AB5C92"/>
    <w:rsid w:val="00BB6452"/>
    <w:rsid w:val="00C3378A"/>
    <w:rsid w:val="00C40165"/>
    <w:rsid w:val="00C5694E"/>
    <w:rsid w:val="00C62A3D"/>
    <w:rsid w:val="00C75854"/>
    <w:rsid w:val="00C851F2"/>
    <w:rsid w:val="00C86D23"/>
    <w:rsid w:val="00CB0C0F"/>
    <w:rsid w:val="00D36880"/>
    <w:rsid w:val="00D94003"/>
    <w:rsid w:val="00E779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22AAE"/>
  <w15:docId w15:val="{FBB6E47D-B706-4D96-9AC6-B92C00C54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Hipersaitas1">
    <w:name w:val="Hipersaitas1"/>
    <w:basedOn w:val="Numatytasispastraiposriftas"/>
    <w:rPr>
      <w:color w:val="0563C1"/>
      <w:u w:val="single"/>
    </w:rPr>
  </w:style>
  <w:style w:type="character" w:styleId="Hipersaitas">
    <w:name w:val="Hyperlink"/>
    <w:basedOn w:val="Numatytasispastraiposriftas"/>
    <w:rPr>
      <w:color w:val="467886"/>
      <w:u w:val="single"/>
    </w:rPr>
  </w:style>
  <w:style w:type="paragraph" w:styleId="Antrats">
    <w:name w:val="header"/>
    <w:basedOn w:val="prastasis"/>
    <w:pPr>
      <w:tabs>
        <w:tab w:val="center" w:pos="4819"/>
        <w:tab w:val="right" w:pos="9638"/>
      </w:tabs>
      <w:spacing w:after="0" w:line="240" w:lineRule="auto"/>
    </w:pPr>
  </w:style>
  <w:style w:type="character" w:customStyle="1" w:styleId="AntratsDiagrama">
    <w:name w:val="Antraštės Diagrama"/>
    <w:basedOn w:val="Numatytasispastraiposriftas"/>
  </w:style>
  <w:style w:type="paragraph" w:styleId="Porat">
    <w:name w:val="footer"/>
    <w:basedOn w:val="prastasis"/>
    <w:pPr>
      <w:tabs>
        <w:tab w:val="center" w:pos="4819"/>
        <w:tab w:val="right" w:pos="9638"/>
      </w:tabs>
      <w:spacing w:after="0" w:line="240" w:lineRule="auto"/>
    </w:pPr>
  </w:style>
  <w:style w:type="character" w:customStyle="1" w:styleId="PoratDiagrama">
    <w:name w:val="Poraštė Diagrama"/>
    <w:basedOn w:val="Numatytasispastraiposriftas"/>
  </w:style>
  <w:style w:type="paragraph" w:customStyle="1" w:styleId="paragraph">
    <w:name w:val="paragraph"/>
    <w:basedOn w:val="prastasis"/>
    <w:pPr>
      <w:suppressAutoHyphens w:val="0"/>
      <w:spacing w:before="100" w:after="100" w:line="240" w:lineRule="auto"/>
    </w:pPr>
    <w:rPr>
      <w:rFonts w:ascii="Times New Roman" w:eastAsia="Times New Roman" w:hAnsi="Times New Roman"/>
      <w:kern w:val="0"/>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s://vmu.lt/wp-content/uploads/2021/08/Antikorupcine-politika.pdf" TargetMode="External"/><Relationship Id="rId12"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info@vmu.lt"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vmu.lt/korupcijos-prevencija/" TargetMode="External"/><Relationship Id="rId4" Type="http://schemas.openxmlformats.org/officeDocument/2006/relationships/footnotes" Target="footnotes.xml"/><Relationship Id="rId9" Type="http://schemas.openxmlformats.org/officeDocument/2006/relationships/hyperlink" Target="https://vmu.lt/wp-content/uploads/2021/08/Interesu-konfliktu-vengimo-politika.pdf"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12621</Words>
  <Characters>7195</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dc:description/>
  <cp:lastModifiedBy>Kristina Partikienė | VMU</cp:lastModifiedBy>
  <cp:revision>13</cp:revision>
  <dcterms:created xsi:type="dcterms:W3CDTF">2025-07-03T11:09:00Z</dcterms:created>
  <dcterms:modified xsi:type="dcterms:W3CDTF">2025-07-10T09:37:00Z</dcterms:modified>
</cp:coreProperties>
</file>